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B0" w:rsidRDefault="00C773B0">
      <w:pPr>
        <w:pStyle w:val="a3"/>
        <w:ind w:left="0"/>
        <w:rPr>
          <w:sz w:val="20"/>
        </w:rPr>
      </w:pPr>
    </w:p>
    <w:p w:rsidR="00C773B0" w:rsidRDefault="00C773B0">
      <w:pPr>
        <w:pStyle w:val="a3"/>
        <w:ind w:left="0"/>
        <w:rPr>
          <w:sz w:val="20"/>
        </w:rPr>
      </w:pPr>
    </w:p>
    <w:p w:rsidR="00C773B0" w:rsidRDefault="00C773B0">
      <w:pPr>
        <w:pStyle w:val="a3"/>
        <w:ind w:left="0"/>
        <w:rPr>
          <w:sz w:val="20"/>
        </w:rPr>
      </w:pPr>
    </w:p>
    <w:p w:rsidR="00C773B0" w:rsidRDefault="00C773B0">
      <w:pPr>
        <w:pStyle w:val="a3"/>
        <w:ind w:left="0"/>
        <w:rPr>
          <w:sz w:val="20"/>
        </w:rPr>
      </w:pPr>
    </w:p>
    <w:p w:rsidR="00C773B0" w:rsidRDefault="00C773B0">
      <w:pPr>
        <w:pStyle w:val="a3"/>
        <w:ind w:left="0"/>
        <w:rPr>
          <w:sz w:val="20"/>
        </w:rPr>
      </w:pPr>
    </w:p>
    <w:p w:rsidR="00C773B0" w:rsidRDefault="00C773B0">
      <w:pPr>
        <w:pStyle w:val="a3"/>
        <w:ind w:left="0"/>
        <w:rPr>
          <w:sz w:val="20"/>
        </w:rPr>
      </w:pPr>
    </w:p>
    <w:p w:rsidR="00C773B0" w:rsidRDefault="00C773B0">
      <w:pPr>
        <w:pStyle w:val="a3"/>
        <w:ind w:left="0"/>
        <w:rPr>
          <w:sz w:val="20"/>
        </w:rPr>
      </w:pPr>
    </w:p>
    <w:p w:rsidR="00C773B0" w:rsidRDefault="00C773B0">
      <w:pPr>
        <w:pStyle w:val="a3"/>
        <w:ind w:left="0"/>
        <w:rPr>
          <w:sz w:val="20"/>
        </w:rPr>
      </w:pPr>
    </w:p>
    <w:p w:rsidR="00C773B0" w:rsidRDefault="00C773B0">
      <w:pPr>
        <w:pStyle w:val="a3"/>
        <w:ind w:left="0"/>
        <w:rPr>
          <w:sz w:val="20"/>
        </w:rPr>
      </w:pPr>
    </w:p>
    <w:p w:rsidR="00C773B0" w:rsidRDefault="00C773B0">
      <w:pPr>
        <w:pStyle w:val="a3"/>
        <w:ind w:left="0"/>
        <w:rPr>
          <w:rFonts w:ascii="Arial"/>
          <w:b/>
          <w:sz w:val="44"/>
        </w:rPr>
      </w:pPr>
      <w:bookmarkStart w:id="0" w:name="_GoBack"/>
      <w:bookmarkEnd w:id="0"/>
    </w:p>
    <w:p w:rsidR="00C773B0" w:rsidRDefault="00C773B0">
      <w:pPr>
        <w:pStyle w:val="a3"/>
        <w:ind w:left="0"/>
        <w:rPr>
          <w:rFonts w:ascii="Arial"/>
          <w:b/>
          <w:sz w:val="44"/>
        </w:rPr>
      </w:pPr>
    </w:p>
    <w:p w:rsidR="00C773B0" w:rsidRDefault="00C773B0">
      <w:pPr>
        <w:pStyle w:val="a3"/>
        <w:spacing w:before="10"/>
        <w:ind w:left="0"/>
        <w:rPr>
          <w:rFonts w:ascii="Arial"/>
          <w:b/>
          <w:sz w:val="47"/>
        </w:rPr>
      </w:pPr>
      <w:bookmarkStart w:id="1" w:name="ОПОРНЫЙ_КОНСПЕКТ"/>
      <w:bookmarkEnd w:id="1"/>
    </w:p>
    <w:p w:rsidR="00C773B0" w:rsidRPr="00712CB3" w:rsidRDefault="00740E44">
      <w:pPr>
        <w:pStyle w:val="a3"/>
        <w:ind w:left="47"/>
        <w:jc w:val="center"/>
        <w:rPr>
          <w:b/>
          <w:sz w:val="36"/>
          <w:szCs w:val="36"/>
        </w:rPr>
      </w:pPr>
      <w:r w:rsidRPr="00712CB3">
        <w:rPr>
          <w:b/>
          <w:sz w:val="36"/>
          <w:szCs w:val="36"/>
        </w:rPr>
        <w:t>ТЕМА:</w:t>
      </w:r>
    </w:p>
    <w:p w:rsidR="00C773B0" w:rsidRPr="00712CB3" w:rsidRDefault="00740E44">
      <w:pPr>
        <w:pStyle w:val="a3"/>
        <w:ind w:left="47"/>
        <w:jc w:val="center"/>
        <w:rPr>
          <w:b/>
          <w:sz w:val="36"/>
          <w:szCs w:val="36"/>
        </w:rPr>
      </w:pPr>
      <w:r w:rsidRPr="00712CB3">
        <w:rPr>
          <w:b/>
          <w:sz w:val="36"/>
          <w:szCs w:val="36"/>
        </w:rPr>
        <w:t>ПЕРВАЯ</w:t>
      </w:r>
      <w:r w:rsidRPr="00712CB3">
        <w:rPr>
          <w:b/>
          <w:spacing w:val="-5"/>
          <w:sz w:val="36"/>
          <w:szCs w:val="36"/>
        </w:rPr>
        <w:t xml:space="preserve"> </w:t>
      </w:r>
      <w:r w:rsidRPr="00712CB3">
        <w:rPr>
          <w:b/>
          <w:sz w:val="36"/>
          <w:szCs w:val="36"/>
        </w:rPr>
        <w:t>МЕДИЦИНСКАЯ</w:t>
      </w:r>
      <w:r w:rsidRPr="00712CB3">
        <w:rPr>
          <w:b/>
          <w:spacing w:val="-2"/>
          <w:sz w:val="36"/>
          <w:szCs w:val="36"/>
        </w:rPr>
        <w:t xml:space="preserve"> </w:t>
      </w:r>
      <w:r w:rsidRPr="00712CB3">
        <w:rPr>
          <w:b/>
          <w:sz w:val="36"/>
          <w:szCs w:val="36"/>
        </w:rPr>
        <w:t>ПОМОЩЬ</w:t>
      </w:r>
      <w:r w:rsidRPr="00712CB3">
        <w:rPr>
          <w:b/>
          <w:spacing w:val="-3"/>
          <w:sz w:val="36"/>
          <w:szCs w:val="36"/>
        </w:rPr>
        <w:t xml:space="preserve"> </w:t>
      </w:r>
      <w:r w:rsidRPr="00712CB3">
        <w:rPr>
          <w:b/>
          <w:sz w:val="36"/>
          <w:szCs w:val="36"/>
        </w:rPr>
        <w:t>ПРИ</w:t>
      </w:r>
      <w:r w:rsidRPr="00712CB3">
        <w:rPr>
          <w:b/>
          <w:spacing w:val="-4"/>
          <w:sz w:val="36"/>
          <w:szCs w:val="36"/>
        </w:rPr>
        <w:t xml:space="preserve"> </w:t>
      </w:r>
      <w:r w:rsidRPr="00712CB3">
        <w:rPr>
          <w:b/>
          <w:sz w:val="36"/>
          <w:szCs w:val="36"/>
        </w:rPr>
        <w:t>ПОРАЖЕНИИ</w:t>
      </w:r>
      <w:r w:rsidRPr="00712CB3">
        <w:rPr>
          <w:b/>
          <w:spacing w:val="-3"/>
          <w:sz w:val="36"/>
          <w:szCs w:val="36"/>
        </w:rPr>
        <w:t xml:space="preserve"> </w:t>
      </w:r>
      <w:r w:rsidRPr="00712CB3">
        <w:rPr>
          <w:b/>
          <w:sz w:val="36"/>
          <w:szCs w:val="36"/>
        </w:rPr>
        <w:t>ЯДЕРНЫМ</w:t>
      </w:r>
      <w:r w:rsidRPr="00712CB3">
        <w:rPr>
          <w:b/>
          <w:spacing w:val="-4"/>
          <w:sz w:val="36"/>
          <w:szCs w:val="36"/>
        </w:rPr>
        <w:t xml:space="preserve"> </w:t>
      </w:r>
      <w:r w:rsidRPr="00712CB3">
        <w:rPr>
          <w:b/>
          <w:sz w:val="36"/>
          <w:szCs w:val="36"/>
        </w:rPr>
        <w:t>ОРУЖИЕМ</w:t>
      </w:r>
    </w:p>
    <w:p w:rsidR="00C773B0" w:rsidRDefault="00C773B0">
      <w:pPr>
        <w:pStyle w:val="a3"/>
        <w:ind w:left="0"/>
      </w:pPr>
    </w:p>
    <w:p w:rsidR="00C773B0" w:rsidRDefault="00740E44">
      <w:pPr>
        <w:pStyle w:val="a3"/>
        <w:ind w:left="2113"/>
      </w:pPr>
      <w:r>
        <w:t>ВОПРОСЫ</w:t>
      </w:r>
      <w:r>
        <w:rPr>
          <w:spacing w:val="-4"/>
        </w:rPr>
        <w:t xml:space="preserve"> </w:t>
      </w:r>
      <w:r>
        <w:t>ЗАНЯТИЯ:</w:t>
      </w:r>
    </w:p>
    <w:p w:rsidR="00C773B0" w:rsidRDefault="00740E44">
      <w:pPr>
        <w:pStyle w:val="a5"/>
        <w:numPr>
          <w:ilvl w:val="0"/>
          <w:numId w:val="12"/>
        </w:numPr>
        <w:tabs>
          <w:tab w:val="left" w:pos="2474"/>
        </w:tabs>
        <w:ind w:hanging="361"/>
        <w:rPr>
          <w:sz w:val="24"/>
        </w:rPr>
      </w:pPr>
      <w:hyperlink w:anchor="_bookmark0" w:history="1">
        <w:r>
          <w:rPr>
            <w:color w:val="0000FF"/>
            <w:sz w:val="24"/>
          </w:rPr>
          <w:t>Особенности</w:t>
        </w:r>
        <w:r>
          <w:rPr>
            <w:color w:val="0000FF"/>
            <w:spacing w:val="-5"/>
            <w:sz w:val="24"/>
          </w:rPr>
          <w:t xml:space="preserve"> </w:t>
        </w:r>
        <w:r>
          <w:rPr>
            <w:color w:val="0000FF"/>
            <w:sz w:val="24"/>
          </w:rPr>
          <w:t>ожогов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и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травм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при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ядерном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взрыве</w:t>
        </w:r>
      </w:hyperlink>
      <w:r>
        <w:rPr>
          <w:sz w:val="24"/>
        </w:rPr>
        <w:t>.</w:t>
      </w:r>
    </w:p>
    <w:p w:rsidR="00C773B0" w:rsidRDefault="00740E44">
      <w:pPr>
        <w:pStyle w:val="a5"/>
        <w:numPr>
          <w:ilvl w:val="0"/>
          <w:numId w:val="12"/>
        </w:numPr>
        <w:tabs>
          <w:tab w:val="left" w:pos="2474"/>
        </w:tabs>
        <w:spacing w:line="275" w:lineRule="exact"/>
        <w:rPr>
          <w:sz w:val="24"/>
        </w:rPr>
      </w:pPr>
      <w:hyperlink w:anchor="_bookmark1" w:history="1">
        <w:r>
          <w:rPr>
            <w:color w:val="0000FF"/>
            <w:sz w:val="24"/>
          </w:rPr>
          <w:t>Шок</w:t>
        </w:r>
        <w:r>
          <w:rPr>
            <w:color w:val="0000FF"/>
            <w:spacing w:val="-7"/>
            <w:sz w:val="24"/>
          </w:rPr>
          <w:t xml:space="preserve"> </w:t>
        </w:r>
        <w:r>
          <w:rPr>
            <w:color w:val="0000FF"/>
            <w:sz w:val="24"/>
          </w:rPr>
          <w:t>и</w:t>
        </w:r>
        <w:r>
          <w:rPr>
            <w:color w:val="0000FF"/>
            <w:spacing w:val="-6"/>
            <w:sz w:val="24"/>
          </w:rPr>
          <w:t xml:space="preserve"> </w:t>
        </w:r>
        <w:r>
          <w:rPr>
            <w:color w:val="0000FF"/>
            <w:sz w:val="24"/>
          </w:rPr>
          <w:t>противошоковые</w:t>
        </w:r>
        <w:r>
          <w:rPr>
            <w:color w:val="0000FF"/>
            <w:spacing w:val="-6"/>
            <w:sz w:val="24"/>
          </w:rPr>
          <w:t xml:space="preserve"> </w:t>
        </w:r>
        <w:r>
          <w:rPr>
            <w:color w:val="0000FF"/>
            <w:sz w:val="24"/>
          </w:rPr>
          <w:t>мероприятия</w:t>
        </w:r>
      </w:hyperlink>
      <w:r>
        <w:rPr>
          <w:sz w:val="24"/>
        </w:rPr>
        <w:t>.</w:t>
      </w:r>
    </w:p>
    <w:p w:rsidR="00C773B0" w:rsidRDefault="00740E44">
      <w:pPr>
        <w:pStyle w:val="a5"/>
        <w:numPr>
          <w:ilvl w:val="0"/>
          <w:numId w:val="12"/>
        </w:numPr>
        <w:tabs>
          <w:tab w:val="left" w:pos="2474"/>
        </w:tabs>
        <w:ind w:right="265"/>
        <w:rPr>
          <w:sz w:val="24"/>
        </w:rPr>
      </w:pPr>
      <w:hyperlink w:anchor="_bookmark1" w:history="1">
        <w:r>
          <w:rPr>
            <w:color w:val="0000FF"/>
            <w:sz w:val="24"/>
          </w:rPr>
          <w:t>Использование</w:t>
        </w:r>
        <w:r>
          <w:rPr>
            <w:color w:val="0000FF"/>
            <w:spacing w:val="28"/>
            <w:sz w:val="24"/>
          </w:rPr>
          <w:t xml:space="preserve"> </w:t>
        </w:r>
        <w:r>
          <w:rPr>
            <w:color w:val="0000FF"/>
            <w:sz w:val="24"/>
          </w:rPr>
          <w:t>индивидуальных</w:t>
        </w:r>
        <w:r>
          <w:rPr>
            <w:color w:val="0000FF"/>
            <w:spacing w:val="27"/>
            <w:sz w:val="24"/>
          </w:rPr>
          <w:t xml:space="preserve"> </w:t>
        </w:r>
        <w:r>
          <w:rPr>
            <w:color w:val="0000FF"/>
            <w:sz w:val="24"/>
          </w:rPr>
          <w:t>средств</w:t>
        </w:r>
        <w:r>
          <w:rPr>
            <w:color w:val="0000FF"/>
            <w:spacing w:val="27"/>
            <w:sz w:val="24"/>
          </w:rPr>
          <w:t xml:space="preserve"> </w:t>
        </w:r>
        <w:r>
          <w:rPr>
            <w:color w:val="0000FF"/>
            <w:sz w:val="24"/>
          </w:rPr>
          <w:t>медицинской</w:t>
        </w:r>
        <w:r>
          <w:rPr>
            <w:color w:val="0000FF"/>
            <w:spacing w:val="26"/>
            <w:sz w:val="24"/>
          </w:rPr>
          <w:t xml:space="preserve"> </w:t>
        </w:r>
        <w:r>
          <w:rPr>
            <w:color w:val="0000FF"/>
            <w:sz w:val="24"/>
          </w:rPr>
          <w:t>защиты</w:t>
        </w:r>
        <w:r>
          <w:rPr>
            <w:color w:val="0000FF"/>
            <w:spacing w:val="27"/>
            <w:sz w:val="24"/>
          </w:rPr>
          <w:t xml:space="preserve"> </w:t>
        </w:r>
        <w:r>
          <w:rPr>
            <w:color w:val="0000FF"/>
            <w:sz w:val="24"/>
          </w:rPr>
          <w:t>и</w:t>
        </w:r>
        <w:r>
          <w:rPr>
            <w:color w:val="0000FF"/>
            <w:spacing w:val="28"/>
            <w:sz w:val="24"/>
          </w:rPr>
          <w:t xml:space="preserve"> </w:t>
        </w:r>
        <w:r>
          <w:rPr>
            <w:color w:val="0000FF"/>
            <w:sz w:val="24"/>
          </w:rPr>
          <w:t>подручных</w:t>
        </w:r>
      </w:hyperlink>
      <w:r>
        <w:rPr>
          <w:color w:val="0000FF"/>
          <w:spacing w:val="-57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средств</w:t>
        </w:r>
        <w:r>
          <w:rPr>
            <w:color w:val="0000FF"/>
            <w:spacing w:val="-2"/>
            <w:sz w:val="24"/>
          </w:rPr>
          <w:t xml:space="preserve"> </w:t>
        </w:r>
        <w:r>
          <w:rPr>
            <w:color w:val="0000FF"/>
            <w:sz w:val="24"/>
          </w:rPr>
          <w:t>первой</w:t>
        </w:r>
        <w:r>
          <w:rPr>
            <w:color w:val="0000FF"/>
            <w:spacing w:val="-1"/>
            <w:sz w:val="24"/>
          </w:rPr>
          <w:t xml:space="preserve"> </w:t>
        </w:r>
        <w:r>
          <w:rPr>
            <w:color w:val="0000FF"/>
            <w:sz w:val="24"/>
          </w:rPr>
          <w:t>медицинской помощи при</w:t>
        </w:r>
        <w:r>
          <w:rPr>
            <w:color w:val="0000FF"/>
            <w:spacing w:val="-2"/>
            <w:sz w:val="24"/>
          </w:rPr>
          <w:t xml:space="preserve"> </w:t>
        </w:r>
        <w:r>
          <w:rPr>
            <w:color w:val="0000FF"/>
            <w:sz w:val="24"/>
          </w:rPr>
          <w:t>ожогах</w:t>
        </w:r>
        <w:r>
          <w:rPr>
            <w:color w:val="0000FF"/>
            <w:spacing w:val="-1"/>
            <w:sz w:val="24"/>
          </w:rPr>
          <w:t xml:space="preserve"> </w:t>
        </w:r>
        <w:r>
          <w:rPr>
            <w:color w:val="0000FF"/>
            <w:sz w:val="24"/>
          </w:rPr>
          <w:t>и</w:t>
        </w:r>
        <w:r>
          <w:rPr>
            <w:color w:val="0000FF"/>
            <w:spacing w:val="-1"/>
            <w:sz w:val="24"/>
          </w:rPr>
          <w:t xml:space="preserve"> </w:t>
        </w:r>
        <w:r>
          <w:rPr>
            <w:color w:val="0000FF"/>
            <w:sz w:val="24"/>
          </w:rPr>
          <w:t>травмах</w:t>
        </w:r>
      </w:hyperlink>
      <w:r>
        <w:rPr>
          <w:sz w:val="24"/>
        </w:rPr>
        <w:t>.</w:t>
      </w:r>
    </w:p>
    <w:p w:rsidR="00C773B0" w:rsidRDefault="00740E44">
      <w:pPr>
        <w:pStyle w:val="a5"/>
        <w:numPr>
          <w:ilvl w:val="0"/>
          <w:numId w:val="12"/>
        </w:numPr>
        <w:tabs>
          <w:tab w:val="left" w:pos="2474"/>
        </w:tabs>
        <w:rPr>
          <w:sz w:val="24"/>
        </w:rPr>
      </w:pPr>
      <w:hyperlink w:anchor="_bookmark2" w:history="1">
        <w:r>
          <w:rPr>
            <w:color w:val="0000FF"/>
            <w:sz w:val="24"/>
          </w:rPr>
          <w:t>Лучевые</w:t>
        </w:r>
        <w:r>
          <w:rPr>
            <w:color w:val="0000FF"/>
            <w:spacing w:val="-5"/>
            <w:sz w:val="24"/>
          </w:rPr>
          <w:t xml:space="preserve"> </w:t>
        </w:r>
        <w:r>
          <w:rPr>
            <w:color w:val="0000FF"/>
            <w:sz w:val="24"/>
          </w:rPr>
          <w:t>поражения</w:t>
        </w:r>
      </w:hyperlink>
      <w:r>
        <w:rPr>
          <w:sz w:val="24"/>
        </w:rPr>
        <w:t>.</w:t>
      </w:r>
    </w:p>
    <w:p w:rsidR="00C773B0" w:rsidRDefault="00740E44">
      <w:pPr>
        <w:pStyle w:val="a5"/>
        <w:numPr>
          <w:ilvl w:val="0"/>
          <w:numId w:val="12"/>
        </w:numPr>
        <w:tabs>
          <w:tab w:val="left" w:pos="2474"/>
        </w:tabs>
        <w:rPr>
          <w:sz w:val="24"/>
        </w:rPr>
      </w:pPr>
      <w:hyperlink w:anchor="_bookmark3" w:history="1">
        <w:r>
          <w:rPr>
            <w:color w:val="0000FF"/>
            <w:sz w:val="24"/>
          </w:rPr>
          <w:t>Предупреждение</w:t>
        </w:r>
        <w:r>
          <w:rPr>
            <w:color w:val="0000FF"/>
            <w:spacing w:val="-9"/>
            <w:sz w:val="24"/>
          </w:rPr>
          <w:t xml:space="preserve"> </w:t>
        </w:r>
        <w:r>
          <w:rPr>
            <w:color w:val="0000FF"/>
            <w:sz w:val="24"/>
          </w:rPr>
          <w:t>радиационных</w:t>
        </w:r>
        <w:r>
          <w:rPr>
            <w:color w:val="0000FF"/>
            <w:spacing w:val="-8"/>
            <w:sz w:val="24"/>
          </w:rPr>
          <w:t xml:space="preserve"> </w:t>
        </w:r>
        <w:r>
          <w:rPr>
            <w:color w:val="0000FF"/>
            <w:sz w:val="24"/>
          </w:rPr>
          <w:t>поражений</w:t>
        </w:r>
      </w:hyperlink>
      <w:r>
        <w:rPr>
          <w:sz w:val="24"/>
        </w:rPr>
        <w:t>.</w:t>
      </w:r>
    </w:p>
    <w:p w:rsidR="00C773B0" w:rsidRDefault="00740E44">
      <w:pPr>
        <w:pStyle w:val="a5"/>
        <w:numPr>
          <w:ilvl w:val="0"/>
          <w:numId w:val="12"/>
        </w:numPr>
        <w:tabs>
          <w:tab w:val="left" w:pos="2474"/>
        </w:tabs>
        <w:rPr>
          <w:sz w:val="24"/>
        </w:rPr>
      </w:pPr>
      <w:hyperlink w:anchor="_bookmark3" w:history="1">
        <w:r>
          <w:rPr>
            <w:color w:val="0000FF"/>
            <w:sz w:val="24"/>
          </w:rPr>
          <w:t>Острые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психические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реакции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при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ядерном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взрыве</w:t>
        </w:r>
      </w:hyperlink>
      <w:r>
        <w:rPr>
          <w:sz w:val="24"/>
        </w:rPr>
        <w:t>.</w:t>
      </w:r>
    </w:p>
    <w:p w:rsidR="00C773B0" w:rsidRPr="00712CB3" w:rsidRDefault="00740E44" w:rsidP="00712CB3">
      <w:pPr>
        <w:pStyle w:val="a5"/>
        <w:numPr>
          <w:ilvl w:val="0"/>
          <w:numId w:val="12"/>
        </w:numPr>
        <w:tabs>
          <w:tab w:val="left" w:pos="2474"/>
        </w:tabs>
        <w:rPr>
          <w:sz w:val="24"/>
        </w:rPr>
        <w:sectPr w:rsidR="00C773B0" w:rsidRPr="00712CB3">
          <w:type w:val="continuous"/>
          <w:pgSz w:w="11910" w:h="16840"/>
          <w:pgMar w:top="1600" w:right="300" w:bottom="280" w:left="820" w:header="720" w:footer="720" w:gutter="0"/>
          <w:cols w:space="720"/>
        </w:sectPr>
      </w:pPr>
      <w:hyperlink w:anchor="_bookmark4" w:history="1">
        <w:r>
          <w:rPr>
            <w:color w:val="0000FF"/>
            <w:sz w:val="24"/>
          </w:rPr>
          <w:t>Обучение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выполнению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нормативов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№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6,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9</w:t>
        </w:r>
      </w:hyperlink>
      <w:r>
        <w:rPr>
          <w:sz w:val="24"/>
        </w:rPr>
        <w:t>.</w:t>
      </w:r>
    </w:p>
    <w:p w:rsidR="00C773B0" w:rsidRDefault="00C773B0">
      <w:pPr>
        <w:pStyle w:val="a3"/>
        <w:spacing w:before="3"/>
        <w:ind w:left="0"/>
        <w:rPr>
          <w:sz w:val="20"/>
        </w:rPr>
      </w:pPr>
      <w:bookmarkStart w:id="2" w:name="І._Методика_подготовки_руководителя_к_за"/>
      <w:bookmarkEnd w:id="2"/>
    </w:p>
    <w:p w:rsidR="00C773B0" w:rsidRDefault="00740E44">
      <w:pPr>
        <w:pStyle w:val="1"/>
        <w:numPr>
          <w:ilvl w:val="0"/>
          <w:numId w:val="8"/>
        </w:numPr>
        <w:tabs>
          <w:tab w:val="left" w:pos="669"/>
          <w:tab w:val="left" w:pos="10548"/>
        </w:tabs>
        <w:spacing w:before="90"/>
        <w:jc w:val="both"/>
        <w:rPr>
          <w:u w:val="none"/>
        </w:rPr>
      </w:pPr>
      <w:bookmarkStart w:id="3" w:name="1._Особенности_ожогов_и_травм_при_ядерно"/>
      <w:bookmarkStart w:id="4" w:name="_bookmark0"/>
      <w:bookmarkEnd w:id="3"/>
      <w:bookmarkEnd w:id="4"/>
      <w:r>
        <w:t>Особенности</w:t>
      </w:r>
      <w:r>
        <w:rPr>
          <w:spacing w:val="-10"/>
        </w:rPr>
        <w:t xml:space="preserve"> </w:t>
      </w:r>
      <w:r>
        <w:t>ожогов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травм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ядерном</w:t>
      </w:r>
      <w:r>
        <w:rPr>
          <w:spacing w:val="-8"/>
        </w:rPr>
        <w:t xml:space="preserve"> </w:t>
      </w:r>
      <w:r>
        <w:t>взрыве</w:t>
      </w:r>
      <w:r>
        <w:tab/>
      </w:r>
    </w:p>
    <w:p w:rsidR="00C773B0" w:rsidRDefault="00740E44">
      <w:pPr>
        <w:pStyle w:val="a3"/>
        <w:spacing w:before="92"/>
        <w:ind w:right="262"/>
        <w:jc w:val="both"/>
      </w:pPr>
      <w:r>
        <w:t>УДАРНАЯ ВОЛНА ядерного взрыва наносит поражение личному составу метательным действием</w:t>
      </w:r>
      <w:r>
        <w:rPr>
          <w:spacing w:val="-57"/>
        </w:rPr>
        <w:t xml:space="preserve"> </w:t>
      </w:r>
      <w:r>
        <w:t>и избыточным давлением, а также косвенным путем - летящими и падающими обломками и дру-</w:t>
      </w:r>
      <w:r>
        <w:rPr>
          <w:spacing w:val="1"/>
        </w:rPr>
        <w:t xml:space="preserve"> </w:t>
      </w:r>
      <w:r>
        <w:t>гими предметами.</w:t>
      </w:r>
    </w:p>
    <w:p w:rsidR="00C773B0" w:rsidRDefault="00740E44">
      <w:pPr>
        <w:pStyle w:val="a3"/>
        <w:jc w:val="both"/>
      </w:pPr>
      <w:r>
        <w:t>Тяжесть</w:t>
      </w:r>
      <w:r>
        <w:rPr>
          <w:spacing w:val="-4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ударной</w:t>
      </w:r>
      <w:r>
        <w:rPr>
          <w:spacing w:val="-4"/>
        </w:rPr>
        <w:t xml:space="preserve"> </w:t>
      </w:r>
      <w:r>
        <w:t>волной</w:t>
      </w:r>
      <w:r>
        <w:rPr>
          <w:spacing w:val="-3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>делить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степени.</w:t>
      </w:r>
    </w:p>
    <w:p w:rsidR="00C773B0" w:rsidRDefault="00740E44">
      <w:pPr>
        <w:pStyle w:val="a3"/>
        <w:ind w:right="261"/>
        <w:jc w:val="both"/>
      </w:pPr>
      <w:r>
        <w:rPr>
          <w:b/>
          <w:i/>
        </w:rPr>
        <w:t xml:space="preserve">Первая степень </w:t>
      </w:r>
      <w:r>
        <w:t>- легкие поражения. Наблюдаются в основном оглушение, понижение слуха, го-</w:t>
      </w:r>
      <w:r>
        <w:rPr>
          <w:spacing w:val="1"/>
        </w:rPr>
        <w:t xml:space="preserve"> </w:t>
      </w:r>
      <w:r>
        <w:t>ловокружение, расстройство речи, возможны также закрытые черепно-мозговые травмы. Все по-</w:t>
      </w:r>
      <w:r>
        <w:rPr>
          <w:spacing w:val="1"/>
        </w:rPr>
        <w:t xml:space="preserve"> </w:t>
      </w:r>
      <w:r>
        <w:t>раженные выйдут из строя немедленно, и будут нуждаться в амбулаторном лечении. Личный со-</w:t>
      </w:r>
      <w:r>
        <w:rPr>
          <w:spacing w:val="1"/>
        </w:rPr>
        <w:t xml:space="preserve"> </w:t>
      </w:r>
      <w:r>
        <w:t>с</w:t>
      </w:r>
      <w:r>
        <w:t>тав</w:t>
      </w:r>
      <w:r>
        <w:rPr>
          <w:spacing w:val="-2"/>
        </w:rPr>
        <w:t xml:space="preserve"> </w:t>
      </w:r>
      <w:r>
        <w:t>возвращается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от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полутора месяцев.</w:t>
      </w:r>
    </w:p>
    <w:p w:rsidR="00C773B0" w:rsidRDefault="00740E44">
      <w:pPr>
        <w:pStyle w:val="a3"/>
        <w:ind w:right="262"/>
        <w:jc w:val="both"/>
      </w:pPr>
      <w:r>
        <w:rPr>
          <w:b/>
          <w:i/>
        </w:rPr>
        <w:t xml:space="preserve">Вторая степень </w:t>
      </w:r>
      <w:r>
        <w:t>- поражения средней тяжести. Таким поражениям присущи повреждения внут-</w:t>
      </w:r>
      <w:r>
        <w:rPr>
          <w:spacing w:val="1"/>
        </w:rPr>
        <w:t xml:space="preserve"> </w:t>
      </w:r>
      <w:r>
        <w:t>ренних органов (чаще легких), которые проявляются в умеренных кровотечениях изо рта, носа,</w:t>
      </w:r>
      <w:r>
        <w:rPr>
          <w:spacing w:val="1"/>
        </w:rPr>
        <w:t xml:space="preserve"> </w:t>
      </w:r>
      <w:r>
        <w:t>ушей; повреждения опорно-двигательного аппарата (разрывы связок, сухожилий, переломы кос-</w:t>
      </w:r>
      <w:r>
        <w:rPr>
          <w:spacing w:val="1"/>
        </w:rPr>
        <w:t xml:space="preserve"> </w:t>
      </w:r>
      <w:r>
        <w:t>тей). Все пораженные нуждаются в стационарном лечении. Лечение в большинстве случаев закан-</w:t>
      </w:r>
      <w:r>
        <w:rPr>
          <w:spacing w:val="1"/>
        </w:rPr>
        <w:t xml:space="preserve"> </w:t>
      </w:r>
      <w:r>
        <w:t>чивается выздоровлением. В течение 2-3 месяцев в строй возвращается больши</w:t>
      </w:r>
      <w:r>
        <w:t>нство пострадав-</w:t>
      </w:r>
      <w:r>
        <w:rPr>
          <w:spacing w:val="1"/>
        </w:rPr>
        <w:t xml:space="preserve"> </w:t>
      </w:r>
      <w:r>
        <w:t>ших.</w:t>
      </w:r>
    </w:p>
    <w:p w:rsidR="00C773B0" w:rsidRDefault="00740E44">
      <w:pPr>
        <w:pStyle w:val="a3"/>
        <w:ind w:right="263"/>
        <w:jc w:val="both"/>
      </w:pPr>
      <w:r>
        <w:rPr>
          <w:b/>
          <w:i/>
        </w:rPr>
        <w:t xml:space="preserve">Третья степень </w:t>
      </w:r>
      <w:r>
        <w:t>- тяжелые поражения. У пораженных наблюдаются все признаки второй степени,</w:t>
      </w:r>
      <w:r>
        <w:rPr>
          <w:spacing w:val="-57"/>
        </w:rPr>
        <w:t xml:space="preserve"> </w:t>
      </w:r>
      <w:r>
        <w:t>но в более выраженной форме; кроме того - потеря сознания от нескольких часов до нескольких</w:t>
      </w:r>
      <w:r>
        <w:rPr>
          <w:spacing w:val="1"/>
        </w:rPr>
        <w:t xml:space="preserve"> </w:t>
      </w:r>
      <w:r>
        <w:t>суток. Для сохранения жизни таким пораженным требует</w:t>
      </w:r>
      <w:r>
        <w:t>ся проведение комплекса лечебных ме-</w:t>
      </w:r>
      <w:r>
        <w:rPr>
          <w:spacing w:val="1"/>
        </w:rPr>
        <w:t xml:space="preserve"> </w:t>
      </w:r>
      <w:r>
        <w:t>роприятий; исход заболевания сомнительный, смертность может достигать 30%. Возможно воз-</w:t>
      </w:r>
      <w:r>
        <w:rPr>
          <w:spacing w:val="1"/>
        </w:rPr>
        <w:t xml:space="preserve"> </w:t>
      </w:r>
      <w:r>
        <w:t>вращение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строй</w:t>
      </w:r>
      <w:r>
        <w:rPr>
          <w:spacing w:val="-1"/>
        </w:rPr>
        <w:t xml:space="preserve"> </w:t>
      </w:r>
      <w:r>
        <w:t>15-30%</w:t>
      </w:r>
      <w:r>
        <w:rPr>
          <w:spacing w:val="-1"/>
        </w:rPr>
        <w:t xml:space="preserve"> </w:t>
      </w:r>
      <w:r>
        <w:t>пострадавших</w:t>
      </w:r>
      <w:r>
        <w:rPr>
          <w:spacing w:val="-1"/>
        </w:rPr>
        <w:t xml:space="preserve"> </w:t>
      </w:r>
      <w:r>
        <w:t>через 4-8</w:t>
      </w:r>
      <w:r>
        <w:rPr>
          <w:spacing w:val="-1"/>
        </w:rPr>
        <w:t xml:space="preserve"> </w:t>
      </w:r>
      <w:r>
        <w:t>месяцев.</w:t>
      </w:r>
    </w:p>
    <w:p w:rsidR="00C773B0" w:rsidRDefault="00740E44">
      <w:pPr>
        <w:pStyle w:val="a3"/>
        <w:ind w:right="262"/>
        <w:jc w:val="both"/>
      </w:pPr>
      <w:r>
        <w:rPr>
          <w:b/>
          <w:i/>
        </w:rPr>
        <w:t xml:space="preserve">Четвертая степень </w:t>
      </w:r>
      <w:r>
        <w:t>- крайне тяжелые поражения, когда наблюдаются резкие нар</w:t>
      </w:r>
      <w:r>
        <w:t>ушения жизнен-</w:t>
      </w:r>
      <w:r>
        <w:rPr>
          <w:spacing w:val="1"/>
        </w:rPr>
        <w:t xml:space="preserve"> </w:t>
      </w:r>
      <w:r>
        <w:t>но важных функций организма, сопровождающиеся потерей сознания, расстройством кровообра-</w:t>
      </w:r>
      <w:r>
        <w:rPr>
          <w:spacing w:val="1"/>
        </w:rPr>
        <w:t xml:space="preserve"> </w:t>
      </w:r>
      <w:r>
        <w:t>щения и дыхания. Такие поражения заканчиваются смертельным исходом, как правило, в первые</w:t>
      </w:r>
      <w:r>
        <w:rPr>
          <w:spacing w:val="1"/>
        </w:rPr>
        <w:t xml:space="preserve"> </w:t>
      </w:r>
      <w:r>
        <w:t>сутки</w:t>
      </w:r>
    </w:p>
    <w:p w:rsidR="00C773B0" w:rsidRDefault="00740E44">
      <w:pPr>
        <w:pStyle w:val="a3"/>
        <w:ind w:right="261"/>
        <w:jc w:val="both"/>
      </w:pPr>
      <w:r>
        <w:t>Поражающее действие СВЕТОВОГО ИЗЛУЧЕНИЯ определяется све</w:t>
      </w:r>
      <w:r>
        <w:t>товым импульсом, т. е. коли-</w:t>
      </w:r>
      <w:r>
        <w:rPr>
          <w:spacing w:val="1"/>
        </w:rPr>
        <w:t xml:space="preserve"> </w:t>
      </w:r>
      <w:r>
        <w:t>чеством световой энергии, падающей на единицу площади, перпендикулярной направлению излу-</w:t>
      </w:r>
      <w:r>
        <w:rPr>
          <w:spacing w:val="1"/>
        </w:rPr>
        <w:t xml:space="preserve"> </w:t>
      </w:r>
      <w:r>
        <w:t>чения, за все время свечения источника. Поражение личного состава световым излучением харак-</w:t>
      </w:r>
      <w:r>
        <w:rPr>
          <w:spacing w:val="1"/>
        </w:rPr>
        <w:t xml:space="preserve"> </w:t>
      </w:r>
      <w:r>
        <w:t>теризуется ожогами различной степени тяжести</w:t>
      </w:r>
      <w:r>
        <w:t xml:space="preserve"> открытых и защищенных обмундированием уча-</w:t>
      </w:r>
      <w:r>
        <w:rPr>
          <w:spacing w:val="1"/>
        </w:rPr>
        <w:t xml:space="preserve"> </w:t>
      </w:r>
      <w:r>
        <w:t>стков кожи, а также поражением глаз. Ожоги могут быть непосредственно от светового излучения</w:t>
      </w:r>
      <w:r>
        <w:rPr>
          <w:spacing w:val="1"/>
        </w:rPr>
        <w:t xml:space="preserve"> </w:t>
      </w:r>
      <w:r>
        <w:t>или от пламени, возникающего при возгорании различных материалов. Различают четыре степени</w:t>
      </w:r>
      <w:r>
        <w:rPr>
          <w:spacing w:val="1"/>
        </w:rPr>
        <w:t xml:space="preserve"> </w:t>
      </w:r>
      <w:r>
        <w:t>ожогов.</w:t>
      </w:r>
    </w:p>
    <w:p w:rsidR="00C773B0" w:rsidRDefault="00740E44">
      <w:pPr>
        <w:pStyle w:val="a3"/>
        <w:ind w:right="261"/>
        <w:jc w:val="both"/>
      </w:pPr>
      <w:r>
        <w:rPr>
          <w:b/>
          <w:i/>
        </w:rPr>
        <w:t xml:space="preserve">Ожег первой степени </w:t>
      </w:r>
      <w:r>
        <w:t>- сопровождается болезненным покраснением кожи и некоторой отечно-</w:t>
      </w:r>
      <w:r>
        <w:rPr>
          <w:spacing w:val="1"/>
        </w:rPr>
        <w:t xml:space="preserve"> </w:t>
      </w:r>
      <w:r>
        <w:t>стью.</w:t>
      </w:r>
      <w:r>
        <w:rPr>
          <w:spacing w:val="-1"/>
        </w:rPr>
        <w:t xml:space="preserve"> </w:t>
      </w:r>
      <w:r>
        <w:t>Заживают</w:t>
      </w:r>
      <w:r>
        <w:rPr>
          <w:spacing w:val="-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ожоги</w:t>
      </w:r>
      <w:r>
        <w:rPr>
          <w:spacing w:val="-2"/>
        </w:rPr>
        <w:t xml:space="preserve"> </w:t>
      </w:r>
      <w:r>
        <w:t>сравнительно быстро.</w:t>
      </w:r>
    </w:p>
    <w:p w:rsidR="00C773B0" w:rsidRDefault="00740E44">
      <w:pPr>
        <w:ind w:left="313" w:right="262"/>
        <w:jc w:val="both"/>
        <w:rPr>
          <w:sz w:val="24"/>
        </w:rPr>
      </w:pPr>
      <w:r>
        <w:rPr>
          <w:b/>
          <w:i/>
          <w:sz w:val="24"/>
        </w:rPr>
        <w:t xml:space="preserve">Ожег второй степени </w:t>
      </w:r>
      <w:r>
        <w:rPr>
          <w:sz w:val="24"/>
        </w:rPr>
        <w:t>- характеризуется образованием пузырей и требует специального лечения.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Ожег третьей степени </w:t>
      </w:r>
      <w:r>
        <w:rPr>
          <w:sz w:val="24"/>
        </w:rPr>
        <w:t>- сопровождается образованием</w:t>
      </w:r>
      <w:r>
        <w:rPr>
          <w:sz w:val="24"/>
        </w:rPr>
        <w:t xml:space="preserve"> язв, омертвением кожи и требует дли-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лечения.</w:t>
      </w:r>
    </w:p>
    <w:p w:rsidR="00C773B0" w:rsidRDefault="00740E44">
      <w:pPr>
        <w:pStyle w:val="a3"/>
        <w:ind w:right="262"/>
        <w:jc w:val="both"/>
      </w:pPr>
      <w:r>
        <w:rPr>
          <w:b/>
          <w:i/>
        </w:rPr>
        <w:t>Ожег четвертой степени</w:t>
      </w:r>
      <w:r>
        <w:t>, характеризуется омертвением (обугливанием) кожи и более глубоко</w:t>
      </w:r>
      <w:r>
        <w:rPr>
          <w:spacing w:val="1"/>
        </w:rPr>
        <w:t xml:space="preserve"> </w:t>
      </w:r>
      <w:r>
        <w:t>лежащих</w:t>
      </w:r>
      <w:r>
        <w:rPr>
          <w:spacing w:val="-3"/>
        </w:rPr>
        <w:t xml:space="preserve"> </w:t>
      </w:r>
      <w:r>
        <w:t>тканей.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лечении</w:t>
      </w:r>
      <w:r>
        <w:rPr>
          <w:spacing w:val="-2"/>
        </w:rPr>
        <w:t xml:space="preserve"> </w:t>
      </w:r>
      <w:r>
        <w:t>пораженных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симптомами</w:t>
      </w:r>
      <w:r>
        <w:rPr>
          <w:spacing w:val="-3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пересадка</w:t>
      </w:r>
      <w:r>
        <w:rPr>
          <w:spacing w:val="-2"/>
        </w:rPr>
        <w:t xml:space="preserve"> </w:t>
      </w:r>
      <w:r>
        <w:t>кожи.</w:t>
      </w:r>
    </w:p>
    <w:p w:rsidR="00C773B0" w:rsidRDefault="00740E44">
      <w:pPr>
        <w:pStyle w:val="a3"/>
        <w:ind w:right="262"/>
        <w:jc w:val="both"/>
      </w:pPr>
      <w:r>
        <w:t>Поражающее действие ПРОНИКАЮЩЕЙ РАДИАЦИИ на организм человека обусловливается</w:t>
      </w:r>
      <w:r>
        <w:rPr>
          <w:spacing w:val="1"/>
        </w:rPr>
        <w:t xml:space="preserve"> </w:t>
      </w:r>
      <w:r>
        <w:t>биологическим действием ионизирующего излучения, в результате этого нарушаются различные</w:t>
      </w:r>
      <w:r>
        <w:rPr>
          <w:spacing w:val="1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организме,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приводят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заболеванию</w:t>
      </w:r>
      <w:r>
        <w:rPr>
          <w:spacing w:val="-1"/>
        </w:rPr>
        <w:t xml:space="preserve"> </w:t>
      </w:r>
      <w:r>
        <w:t>лучевой</w:t>
      </w:r>
      <w:r>
        <w:rPr>
          <w:spacing w:val="-1"/>
        </w:rPr>
        <w:t xml:space="preserve"> </w:t>
      </w:r>
      <w:r>
        <w:t>болезнью.</w:t>
      </w:r>
    </w:p>
    <w:p w:rsidR="00C773B0" w:rsidRDefault="00740E44">
      <w:pPr>
        <w:pStyle w:val="a3"/>
        <w:ind w:right="262"/>
        <w:jc w:val="both"/>
      </w:pPr>
      <w:r>
        <w:t>В связи с те</w:t>
      </w:r>
      <w:r>
        <w:t>м, что все поражающие факторы ядерного взрыва действуют почти одновременно, у</w:t>
      </w:r>
      <w:r>
        <w:rPr>
          <w:spacing w:val="1"/>
        </w:rPr>
        <w:t xml:space="preserve"> </w:t>
      </w:r>
      <w:r>
        <w:t xml:space="preserve">людей чаще всего будут наблюдаться </w:t>
      </w:r>
      <w:r>
        <w:rPr>
          <w:b/>
          <w:i/>
        </w:rPr>
        <w:t xml:space="preserve">комбинированные поражения </w:t>
      </w:r>
      <w:r>
        <w:t>- сочетание ранений, ожогов,</w:t>
      </w:r>
      <w:r>
        <w:rPr>
          <w:spacing w:val="-57"/>
        </w:rPr>
        <w:t xml:space="preserve"> </w:t>
      </w:r>
      <w:r>
        <w:t>контузий с поражениями от проникающей радиации и радиоактивных веществ. Такие поражения</w:t>
      </w:r>
      <w:r>
        <w:rPr>
          <w:spacing w:val="1"/>
        </w:rPr>
        <w:t xml:space="preserve"> </w:t>
      </w:r>
      <w:r>
        <w:t>протекают, как правило, тяжело. Травмы и ожоги осложняют течение лучевой болезни, способст-</w:t>
      </w:r>
      <w:r>
        <w:rPr>
          <w:spacing w:val="1"/>
        </w:rPr>
        <w:t xml:space="preserve"> </w:t>
      </w:r>
      <w:r>
        <w:t>вуют более быстрому ее развитию. В свою очередь радиационные поражения утяжеляют лечение</w:t>
      </w:r>
      <w:r>
        <w:rPr>
          <w:spacing w:val="1"/>
        </w:rPr>
        <w:t xml:space="preserve"> </w:t>
      </w:r>
      <w:r>
        <w:t>ран и ожогов даже при сравнительно небольших дозах радиации. При боевых дей</w:t>
      </w:r>
      <w:r>
        <w:t>ствиях войск на</w:t>
      </w:r>
      <w:r>
        <w:rPr>
          <w:spacing w:val="1"/>
        </w:rPr>
        <w:t xml:space="preserve"> </w:t>
      </w:r>
      <w:r>
        <w:t>зараженной местности возможно попадание радиоактивных веществ в раны и на ожоговые по-</w:t>
      </w:r>
      <w:r>
        <w:rPr>
          <w:spacing w:val="1"/>
        </w:rPr>
        <w:t xml:space="preserve"> </w:t>
      </w:r>
      <w:r>
        <w:t>верхности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доз</w:t>
      </w:r>
      <w:r>
        <w:rPr>
          <w:spacing w:val="-3"/>
        </w:rPr>
        <w:t xml:space="preserve"> </w:t>
      </w:r>
      <w:r>
        <w:t>облучения.</w:t>
      </w:r>
    </w:p>
    <w:p w:rsidR="00C773B0" w:rsidRDefault="00740E44">
      <w:pPr>
        <w:ind w:left="313" w:right="263"/>
        <w:jc w:val="both"/>
        <w:rPr>
          <w:sz w:val="24"/>
        </w:rPr>
      </w:pPr>
      <w:r>
        <w:rPr>
          <w:sz w:val="24"/>
        </w:rPr>
        <w:t>Комбинированные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смертельные,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крайне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тяжелые,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тяжелые,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средней тяжести и легкие. </w:t>
      </w:r>
      <w:r>
        <w:rPr>
          <w:sz w:val="24"/>
        </w:rPr>
        <w:t xml:space="preserve">При комбинированных поражениях </w:t>
      </w:r>
      <w:r>
        <w:rPr>
          <w:b/>
          <w:i/>
          <w:sz w:val="24"/>
        </w:rPr>
        <w:t xml:space="preserve">средней тяжести </w:t>
      </w:r>
      <w:r>
        <w:rPr>
          <w:sz w:val="24"/>
        </w:rPr>
        <w:t>личный со-</w:t>
      </w:r>
      <w:r>
        <w:rPr>
          <w:spacing w:val="1"/>
          <w:sz w:val="24"/>
        </w:rPr>
        <w:t xml:space="preserve"> </w:t>
      </w:r>
      <w:r>
        <w:rPr>
          <w:sz w:val="24"/>
        </w:rPr>
        <w:t>став</w:t>
      </w:r>
      <w:r>
        <w:rPr>
          <w:spacing w:val="18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20"/>
          <w:sz w:val="24"/>
        </w:rPr>
        <w:t xml:space="preserve"> </w:t>
      </w:r>
      <w:r>
        <w:rPr>
          <w:sz w:val="24"/>
        </w:rPr>
        <w:t>из</w:t>
      </w:r>
      <w:r>
        <w:rPr>
          <w:spacing w:val="19"/>
          <w:sz w:val="24"/>
        </w:rPr>
        <w:t xml:space="preserve"> </w:t>
      </w:r>
      <w:r>
        <w:rPr>
          <w:sz w:val="24"/>
        </w:rPr>
        <w:t>строя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госпитализации;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b/>
          <w:i/>
          <w:sz w:val="24"/>
        </w:rPr>
        <w:t>легких</w:t>
      </w:r>
      <w:r>
        <w:rPr>
          <w:b/>
          <w:i/>
          <w:spacing w:val="20"/>
          <w:sz w:val="24"/>
        </w:rPr>
        <w:t xml:space="preserve"> </w:t>
      </w:r>
      <w:r>
        <w:rPr>
          <w:sz w:val="24"/>
        </w:rPr>
        <w:t>комбинированных</w:t>
      </w:r>
      <w:r>
        <w:rPr>
          <w:spacing w:val="20"/>
          <w:sz w:val="24"/>
        </w:rPr>
        <w:t xml:space="preserve"> </w:t>
      </w:r>
      <w:r>
        <w:rPr>
          <w:sz w:val="24"/>
        </w:rPr>
        <w:t>поражениях</w:t>
      </w:r>
    </w:p>
    <w:p w:rsidR="00C773B0" w:rsidRDefault="00C773B0">
      <w:pPr>
        <w:jc w:val="both"/>
        <w:rPr>
          <w:sz w:val="24"/>
        </w:rPr>
        <w:sectPr w:rsidR="00C773B0">
          <w:headerReference w:type="default" r:id="rId7"/>
          <w:pgSz w:w="11910" w:h="16840"/>
          <w:pgMar w:top="1040" w:right="300" w:bottom="280" w:left="820" w:header="717" w:footer="0" w:gutter="0"/>
          <w:cols w:space="720"/>
        </w:sectPr>
      </w:pPr>
    </w:p>
    <w:p w:rsidR="00C773B0" w:rsidRDefault="00740E44">
      <w:pPr>
        <w:pStyle w:val="a3"/>
        <w:spacing w:before="80"/>
        <w:jc w:val="both"/>
      </w:pPr>
      <w:bookmarkStart w:id="5" w:name="_bookmark1"/>
      <w:bookmarkEnd w:id="5"/>
      <w:r>
        <w:lastRenderedPageBreak/>
        <w:t>боеспособность</w:t>
      </w:r>
      <w:r>
        <w:rPr>
          <w:spacing w:val="-3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сохраняется.</w:t>
      </w:r>
    </w:p>
    <w:p w:rsidR="00C773B0" w:rsidRDefault="00C773B0">
      <w:pPr>
        <w:pStyle w:val="a3"/>
        <w:spacing w:before="1"/>
        <w:ind w:left="0"/>
        <w:rPr>
          <w:sz w:val="21"/>
        </w:rPr>
      </w:pPr>
    </w:p>
    <w:p w:rsidR="00C773B0" w:rsidRDefault="00740E44">
      <w:pPr>
        <w:pStyle w:val="1"/>
        <w:numPr>
          <w:ilvl w:val="0"/>
          <w:numId w:val="8"/>
        </w:numPr>
        <w:tabs>
          <w:tab w:val="left" w:pos="669"/>
          <w:tab w:val="left" w:pos="10548"/>
        </w:tabs>
        <w:jc w:val="both"/>
        <w:rPr>
          <w:u w:val="none"/>
        </w:rPr>
      </w:pPr>
      <w:bookmarkStart w:id="6" w:name="2._Шок_и_противошоковые_мероприятия"/>
      <w:bookmarkEnd w:id="6"/>
      <w:r>
        <w:t>Ш</w:t>
      </w:r>
      <w:r>
        <w:t>ок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противошоковые</w:t>
      </w:r>
      <w:r>
        <w:rPr>
          <w:spacing w:val="-13"/>
        </w:rPr>
        <w:t xml:space="preserve"> </w:t>
      </w:r>
      <w:r>
        <w:t>мероприятия</w:t>
      </w:r>
      <w:r>
        <w:tab/>
      </w:r>
    </w:p>
    <w:p w:rsidR="00C773B0" w:rsidRDefault="00740E44">
      <w:pPr>
        <w:pStyle w:val="a3"/>
        <w:spacing w:before="92"/>
        <w:ind w:right="264"/>
        <w:jc w:val="both"/>
      </w:pPr>
      <w:r>
        <w:t>Опасным последствием тяжелых ранений и закрытых повреждений является травматический шок.</w:t>
      </w:r>
      <w:r>
        <w:rPr>
          <w:spacing w:val="1"/>
        </w:rPr>
        <w:t xml:space="preserve"> </w:t>
      </w:r>
      <w:r>
        <w:t>Его развитию способствуют болевая импульсация, кровопотеря, нарушение дыхания, повреждение</w:t>
      </w:r>
      <w:r>
        <w:rPr>
          <w:spacing w:val="-57"/>
        </w:rPr>
        <w:t xml:space="preserve"> </w:t>
      </w:r>
      <w:r>
        <w:t>жизненно</w:t>
      </w:r>
      <w:r>
        <w:rPr>
          <w:spacing w:val="-2"/>
        </w:rPr>
        <w:t xml:space="preserve"> </w:t>
      </w:r>
      <w:r>
        <w:t>важных органов.</w:t>
      </w:r>
    </w:p>
    <w:p w:rsidR="00C773B0" w:rsidRDefault="00740E44">
      <w:pPr>
        <w:pStyle w:val="a3"/>
        <w:ind w:right="262"/>
        <w:jc w:val="both"/>
      </w:pPr>
      <w:r>
        <w:t>В течение травматического шока различают фазы возбуждения и угнетения. Первая фаза кратко-</w:t>
      </w:r>
      <w:r>
        <w:rPr>
          <w:spacing w:val="1"/>
        </w:rPr>
        <w:t xml:space="preserve"> </w:t>
      </w:r>
      <w:r>
        <w:t>временна и часто не фиксируется медицинским персоналом. Этот период наступает вслед за трав-</w:t>
      </w:r>
      <w:r>
        <w:rPr>
          <w:spacing w:val="1"/>
        </w:rPr>
        <w:t xml:space="preserve"> </w:t>
      </w:r>
      <w:r>
        <w:t>мой и характеризуется общим возбуждением, страхом пострадавшего, бледнос</w:t>
      </w:r>
      <w:r>
        <w:t>тью кожных покро-</w:t>
      </w:r>
      <w:r>
        <w:rPr>
          <w:spacing w:val="1"/>
        </w:rPr>
        <w:t xml:space="preserve"> </w:t>
      </w:r>
      <w:r>
        <w:t>вов,</w:t>
      </w:r>
      <w:r>
        <w:rPr>
          <w:spacing w:val="-1"/>
        </w:rPr>
        <w:t xml:space="preserve"> </w:t>
      </w:r>
      <w:r>
        <w:t>нормальным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повышенным артериальным</w:t>
      </w:r>
      <w:r>
        <w:rPr>
          <w:spacing w:val="-1"/>
        </w:rPr>
        <w:t xml:space="preserve"> </w:t>
      </w:r>
      <w:r>
        <w:t>давлением.</w:t>
      </w:r>
    </w:p>
    <w:p w:rsidR="00C773B0" w:rsidRDefault="00740E44">
      <w:pPr>
        <w:pStyle w:val="a3"/>
        <w:ind w:left="314" w:right="262"/>
        <w:jc w:val="both"/>
      </w:pPr>
      <w:r>
        <w:t>В фазу угнетения происходит снижение деятельности всех функций органов и систем. Постра-</w:t>
      </w:r>
      <w:r>
        <w:rPr>
          <w:spacing w:val="1"/>
        </w:rPr>
        <w:t xml:space="preserve"> </w:t>
      </w:r>
      <w:r>
        <w:t>давший резко заторможен, безразличен к окружающему, кожные покровы бледные и холодные на</w:t>
      </w:r>
      <w:r>
        <w:rPr>
          <w:spacing w:val="1"/>
        </w:rPr>
        <w:t xml:space="preserve"> </w:t>
      </w:r>
      <w:r>
        <w:t>ощупь</w:t>
      </w:r>
      <w:r>
        <w:t>, отмечаются цианоз губ, неподвижный взгляд. Пульс частый и слабый, болевые реакции</w:t>
      </w:r>
      <w:r>
        <w:rPr>
          <w:spacing w:val="1"/>
        </w:rPr>
        <w:t xml:space="preserve"> </w:t>
      </w:r>
      <w:r>
        <w:t>снижены.</w:t>
      </w:r>
    </w:p>
    <w:p w:rsidR="00C773B0" w:rsidRDefault="00740E44">
      <w:pPr>
        <w:pStyle w:val="a3"/>
        <w:spacing w:before="1"/>
        <w:ind w:left="314" w:right="261"/>
        <w:jc w:val="both"/>
      </w:pPr>
      <w:r>
        <w:t>В период Великой Отечественной войны 1941 –1945 гг. шок развивался у 10% раненых. В услови-</w:t>
      </w:r>
      <w:r>
        <w:rPr>
          <w:spacing w:val="1"/>
        </w:rPr>
        <w:t xml:space="preserve"> </w:t>
      </w:r>
      <w:r>
        <w:t>ях войны с применением оружия массового поражения возможно увеличение е</w:t>
      </w:r>
      <w:r>
        <w:t>го частоты, которая</w:t>
      </w:r>
      <w:r>
        <w:rPr>
          <w:spacing w:val="-5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20–30% от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пораженных.</w:t>
      </w:r>
    </w:p>
    <w:p w:rsidR="00C773B0" w:rsidRDefault="00740E44">
      <w:pPr>
        <w:pStyle w:val="a3"/>
        <w:ind w:left="314" w:right="262"/>
        <w:jc w:val="both"/>
      </w:pPr>
      <w:r>
        <w:t>Возникновению шока способствуют несвоевременное оказание медицинской помощи, плохая им-</w:t>
      </w:r>
      <w:r>
        <w:rPr>
          <w:spacing w:val="1"/>
        </w:rPr>
        <w:t xml:space="preserve"> </w:t>
      </w:r>
      <w:r>
        <w:t>мобилизация, тяжелые условия транспортирования, перегревание или переохлаждение и другие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-1"/>
        </w:rPr>
        <w:t xml:space="preserve"> </w:t>
      </w:r>
      <w:r>
        <w:t>факторы.</w:t>
      </w:r>
    </w:p>
    <w:p w:rsidR="00C773B0" w:rsidRDefault="00740E44">
      <w:pPr>
        <w:pStyle w:val="a3"/>
        <w:ind w:left="314" w:right="262"/>
        <w:jc w:val="both"/>
      </w:pPr>
      <w:r>
        <w:t>В</w:t>
      </w:r>
      <w:r>
        <w:rPr>
          <w:spacing w:val="29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предупреждения</w:t>
      </w:r>
      <w:r>
        <w:rPr>
          <w:spacing w:val="31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травматического</w:t>
      </w:r>
      <w:r>
        <w:rPr>
          <w:spacing w:val="30"/>
        </w:rPr>
        <w:t xml:space="preserve"> </w:t>
      </w:r>
      <w:r>
        <w:t>шока</w:t>
      </w:r>
      <w:r>
        <w:rPr>
          <w:spacing w:val="31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оказании</w:t>
      </w:r>
      <w:r>
        <w:rPr>
          <w:spacing w:val="30"/>
        </w:rPr>
        <w:t xml:space="preserve"> </w:t>
      </w:r>
      <w:r>
        <w:t>первой</w:t>
      </w:r>
      <w:r>
        <w:rPr>
          <w:spacing w:val="31"/>
        </w:rPr>
        <w:t xml:space="preserve"> </w:t>
      </w:r>
      <w:r>
        <w:t>помощи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поле</w:t>
      </w:r>
      <w:r>
        <w:rPr>
          <w:spacing w:val="-57"/>
        </w:rPr>
        <w:t xml:space="preserve"> </w:t>
      </w:r>
      <w:r>
        <w:t>боя следует быстро остановить кровотечение, произвести при необходимости реанимационные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0"/>
        </w:rPr>
        <w:t xml:space="preserve"> </w:t>
      </w:r>
      <w:r>
        <w:t>наложить</w:t>
      </w:r>
      <w:r>
        <w:rPr>
          <w:spacing w:val="11"/>
        </w:rPr>
        <w:t xml:space="preserve"> </w:t>
      </w:r>
      <w:r>
        <w:t>первичную</w:t>
      </w:r>
      <w:r>
        <w:rPr>
          <w:spacing w:val="11"/>
        </w:rPr>
        <w:t xml:space="preserve"> </w:t>
      </w:r>
      <w:r>
        <w:t>повязку,</w:t>
      </w:r>
      <w:r>
        <w:rPr>
          <w:spacing w:val="8"/>
        </w:rPr>
        <w:t xml:space="preserve"> </w:t>
      </w:r>
      <w:r>
        <w:t>осуществить</w:t>
      </w:r>
      <w:r>
        <w:rPr>
          <w:spacing w:val="10"/>
        </w:rPr>
        <w:t xml:space="preserve"> </w:t>
      </w:r>
      <w:r>
        <w:t>иммобилизацию</w:t>
      </w:r>
      <w:r>
        <w:rPr>
          <w:spacing w:val="10"/>
        </w:rPr>
        <w:t xml:space="preserve"> </w:t>
      </w:r>
      <w:r>
        <w:t>поврежденной</w:t>
      </w:r>
      <w:r>
        <w:rPr>
          <w:spacing w:val="9"/>
        </w:rPr>
        <w:t xml:space="preserve"> </w:t>
      </w:r>
      <w:r>
        <w:t>области</w:t>
      </w:r>
      <w:r>
        <w:rPr>
          <w:spacing w:val="-58"/>
        </w:rPr>
        <w:t xml:space="preserve"> </w:t>
      </w:r>
      <w:r>
        <w:t>в случае перелома, ввести обезболивающее средство из шприц-тюбика при тяжелых повреждени-</w:t>
      </w:r>
      <w:r>
        <w:rPr>
          <w:spacing w:val="1"/>
        </w:rPr>
        <w:t xml:space="preserve"> </w:t>
      </w:r>
      <w:r>
        <w:t>ях, быстро и бережно вынести и осторожно эвакуировать раненых. Важно не допускать их переох-</w:t>
      </w:r>
      <w:r>
        <w:rPr>
          <w:spacing w:val="-57"/>
        </w:rPr>
        <w:t xml:space="preserve"> </w:t>
      </w:r>
      <w:r>
        <w:t>лаждения. Если у пострадавшего не повреждены внутрен</w:t>
      </w:r>
      <w:r>
        <w:t>ние органы, его следует напоить горячим</w:t>
      </w:r>
      <w:r>
        <w:rPr>
          <w:spacing w:val="1"/>
        </w:rPr>
        <w:t xml:space="preserve"> </w:t>
      </w:r>
      <w:r>
        <w:t>чаем,</w:t>
      </w:r>
      <w:r>
        <w:rPr>
          <w:spacing w:val="-1"/>
        </w:rPr>
        <w:t xml:space="preserve"> </w:t>
      </w:r>
      <w:r>
        <w:t>водой, дать</w:t>
      </w:r>
      <w:r>
        <w:rPr>
          <w:spacing w:val="-1"/>
        </w:rPr>
        <w:t xml:space="preserve"> </w:t>
      </w:r>
      <w:r>
        <w:t>50–100 мл водки.</w:t>
      </w:r>
    </w:p>
    <w:p w:rsidR="00C773B0" w:rsidRDefault="00740E44">
      <w:pPr>
        <w:pStyle w:val="a3"/>
        <w:ind w:left="314"/>
        <w:jc w:val="both"/>
      </w:pPr>
      <w:r>
        <w:t>При</w:t>
      </w:r>
      <w:r>
        <w:rPr>
          <w:spacing w:val="-3"/>
        </w:rPr>
        <w:t xml:space="preserve"> </w:t>
      </w:r>
      <w:r>
        <w:t>шоке</w:t>
      </w:r>
      <w:r>
        <w:rPr>
          <w:spacing w:val="-2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эффективней,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раньше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оказана.</w:t>
      </w:r>
    </w:p>
    <w:p w:rsidR="00C773B0" w:rsidRDefault="00C773B0">
      <w:pPr>
        <w:pStyle w:val="a3"/>
        <w:spacing w:before="10"/>
        <w:ind w:left="0"/>
        <w:rPr>
          <w:sz w:val="20"/>
        </w:rPr>
      </w:pPr>
    </w:p>
    <w:p w:rsidR="00C773B0" w:rsidRDefault="00740E44">
      <w:pPr>
        <w:pStyle w:val="1"/>
        <w:numPr>
          <w:ilvl w:val="0"/>
          <w:numId w:val="8"/>
        </w:numPr>
        <w:tabs>
          <w:tab w:val="left" w:pos="746"/>
          <w:tab w:val="left" w:pos="10548"/>
        </w:tabs>
        <w:spacing w:before="1"/>
        <w:ind w:left="314" w:right="233" w:hanging="1"/>
        <w:jc w:val="both"/>
        <w:rPr>
          <w:u w:val="none"/>
        </w:rPr>
      </w:pPr>
      <w:bookmarkStart w:id="7" w:name="3._Использование_индивидуальных_средств_"/>
      <w:bookmarkEnd w:id="7"/>
      <w:r>
        <w:rPr>
          <w:u w:val="none"/>
        </w:rPr>
        <w:t>Использование индивидуальных средств медицинской за-</w:t>
      </w:r>
      <w:r>
        <w:rPr>
          <w:spacing w:val="1"/>
          <w:u w:val="none"/>
        </w:rPr>
        <w:t xml:space="preserve"> </w:t>
      </w:r>
      <w:r>
        <w:rPr>
          <w:u w:val="none"/>
        </w:rPr>
        <w:t>щиты и подручных средств первой медицинской помощи при</w:t>
      </w:r>
      <w:r>
        <w:rPr>
          <w:spacing w:val="1"/>
          <w:u w:val="none"/>
        </w:rPr>
        <w:t xml:space="preserve"> </w:t>
      </w:r>
      <w:r>
        <w:t>ожогах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травмах</w:t>
      </w:r>
      <w:r>
        <w:tab/>
      </w:r>
    </w:p>
    <w:p w:rsidR="00C773B0" w:rsidRDefault="00740E44">
      <w:pPr>
        <w:pStyle w:val="a3"/>
        <w:spacing w:before="93"/>
        <w:ind w:left="5462" w:right="255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887739</wp:posOffset>
            </wp:positionH>
            <wp:positionV relativeFrom="paragraph">
              <wp:posOffset>264584</wp:posOffset>
            </wp:positionV>
            <wp:extent cx="2812329" cy="20467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2329" cy="204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МАРЛЕВЫЕ БИНТЫ. Наиболее распространен-</w:t>
      </w:r>
      <w:r>
        <w:rPr>
          <w:spacing w:val="1"/>
        </w:rPr>
        <w:t xml:space="preserve"> </w:t>
      </w:r>
      <w:r>
        <w:t>ное перевязочное средство. Бинты изготовляют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отбеленной гигроскопической марли.</w:t>
      </w:r>
    </w:p>
    <w:p w:rsidR="00C773B0" w:rsidRDefault="00740E44">
      <w:pPr>
        <w:pStyle w:val="a3"/>
        <w:ind w:left="5462" w:right="256"/>
        <w:jc w:val="both"/>
      </w:pPr>
      <w:r>
        <w:t>Скатанная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бинта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головкой,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свободный конец</w:t>
      </w:r>
      <w:r>
        <w:rPr>
          <w:spacing w:val="-1"/>
        </w:rPr>
        <w:t xml:space="preserve"> </w:t>
      </w:r>
      <w:r>
        <w:t>- начало.</w:t>
      </w:r>
    </w:p>
    <w:p w:rsidR="00C773B0" w:rsidRDefault="00740E44">
      <w:pPr>
        <w:pStyle w:val="a3"/>
        <w:ind w:left="5462" w:right="256"/>
        <w:jc w:val="both"/>
      </w:pPr>
      <w:r>
        <w:t>Стерильные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нестерильные</w:t>
      </w:r>
      <w:r>
        <w:rPr>
          <w:spacing w:val="1"/>
        </w:rPr>
        <w:t xml:space="preserve"> </w:t>
      </w:r>
      <w:r>
        <w:t>марлевые</w:t>
      </w:r>
      <w:r>
        <w:rPr>
          <w:spacing w:val="1"/>
        </w:rPr>
        <w:t xml:space="preserve"> </w:t>
      </w:r>
      <w:r>
        <w:t>бинты,</w:t>
      </w:r>
      <w:r>
        <w:rPr>
          <w:spacing w:val="1"/>
        </w:rPr>
        <w:t xml:space="preserve"> </w:t>
      </w:r>
      <w:r>
        <w:t>изготовленные промышленным способом, име-</w:t>
      </w:r>
      <w:r>
        <w:rPr>
          <w:spacing w:val="1"/>
        </w:rPr>
        <w:t xml:space="preserve"> </w:t>
      </w:r>
      <w:r>
        <w:t>ют, как правило, стандартные размеры: 7см х 5м,</w:t>
      </w:r>
      <w:r>
        <w:rPr>
          <w:spacing w:val="-57"/>
        </w:rPr>
        <w:t xml:space="preserve"> </w:t>
      </w:r>
      <w:r>
        <w:t>10 см х 5м, 14 см х 7м, 16 см х 10м. Бумажная</w:t>
      </w:r>
      <w:r>
        <w:rPr>
          <w:spacing w:val="1"/>
        </w:rPr>
        <w:t xml:space="preserve"> </w:t>
      </w:r>
      <w:r>
        <w:t>упаковка стерильных бинтов вскрывается с по-</w:t>
      </w:r>
      <w:r>
        <w:rPr>
          <w:spacing w:val="1"/>
        </w:rPr>
        <w:t xml:space="preserve"> </w:t>
      </w:r>
      <w:r>
        <w:t>мощью</w:t>
      </w:r>
      <w:r>
        <w:rPr>
          <w:spacing w:val="1"/>
        </w:rPr>
        <w:t xml:space="preserve"> </w:t>
      </w:r>
      <w:r>
        <w:t>вклеенной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упаковку</w:t>
      </w:r>
      <w:r>
        <w:rPr>
          <w:spacing w:val="1"/>
        </w:rPr>
        <w:t xml:space="preserve"> </w:t>
      </w:r>
      <w:r>
        <w:t>разрезной</w:t>
      </w:r>
      <w:r>
        <w:rPr>
          <w:spacing w:val="60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методом перекручивания.</w:t>
      </w:r>
    </w:p>
    <w:p w:rsidR="00C773B0" w:rsidRDefault="00740E44">
      <w:pPr>
        <w:pStyle w:val="a3"/>
        <w:spacing w:line="241" w:lineRule="exact"/>
        <w:ind w:left="5462"/>
        <w:jc w:val="both"/>
      </w:pPr>
      <w:r>
        <w:t>ПАКЕТ</w:t>
      </w:r>
      <w:r>
        <w:rPr>
          <w:spacing w:val="92"/>
        </w:rPr>
        <w:t xml:space="preserve"> </w:t>
      </w:r>
      <w:r>
        <w:t xml:space="preserve">ПЕРЕВЯЗОЧНЫЙ  </w:t>
      </w:r>
      <w:r>
        <w:rPr>
          <w:spacing w:val="31"/>
        </w:rPr>
        <w:t xml:space="preserve"> </w:t>
      </w:r>
      <w:r>
        <w:t>ИНДИВИДУАЛЬ-</w:t>
      </w:r>
    </w:p>
    <w:p w:rsidR="00C773B0" w:rsidRDefault="00C773B0">
      <w:pPr>
        <w:spacing w:line="241" w:lineRule="exact"/>
        <w:jc w:val="both"/>
        <w:sectPr w:rsidR="00C773B0">
          <w:pgSz w:w="11910" w:h="16840"/>
          <w:pgMar w:top="1040" w:right="300" w:bottom="280" w:left="820" w:header="717" w:footer="0" w:gutter="0"/>
          <w:cols w:space="720"/>
        </w:sectPr>
      </w:pPr>
    </w:p>
    <w:p w:rsidR="00C773B0" w:rsidRDefault="00740E44">
      <w:pPr>
        <w:ind w:left="845" w:right="458"/>
        <w:jc w:val="center"/>
        <w:rPr>
          <w:sz w:val="20"/>
        </w:rPr>
      </w:pPr>
      <w:r>
        <w:rPr>
          <w:sz w:val="20"/>
        </w:rPr>
        <w:t>Рис. 1. Индивидуальный перевязочный пакет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порядок его</w:t>
      </w:r>
      <w:r>
        <w:rPr>
          <w:spacing w:val="-2"/>
          <w:sz w:val="20"/>
        </w:rPr>
        <w:t xml:space="preserve"> </w:t>
      </w:r>
      <w:r>
        <w:rPr>
          <w:sz w:val="20"/>
        </w:rPr>
        <w:t>вскрытия:</w:t>
      </w:r>
    </w:p>
    <w:p w:rsidR="00C773B0" w:rsidRDefault="00740E44">
      <w:pPr>
        <w:ind w:left="387" w:hanging="2"/>
        <w:jc w:val="center"/>
        <w:rPr>
          <w:sz w:val="20"/>
        </w:rPr>
      </w:pPr>
      <w:r>
        <w:rPr>
          <w:sz w:val="20"/>
        </w:rPr>
        <w:t>а – порядок вскрытия пакета; б – пакет в развернутом</w:t>
      </w:r>
      <w:r>
        <w:rPr>
          <w:spacing w:val="1"/>
          <w:sz w:val="20"/>
        </w:rPr>
        <w:t xml:space="preserve"> </w:t>
      </w:r>
      <w:r>
        <w:rPr>
          <w:sz w:val="20"/>
        </w:rPr>
        <w:t>виде; 1 – неподвижная подушечка; 2 – подвижная поду-</w:t>
      </w:r>
      <w:r>
        <w:rPr>
          <w:spacing w:val="-48"/>
          <w:sz w:val="20"/>
        </w:rPr>
        <w:t xml:space="preserve"> </w:t>
      </w:r>
      <w:r>
        <w:rPr>
          <w:sz w:val="20"/>
        </w:rPr>
        <w:t>шечка;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бинт;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– начало</w:t>
      </w:r>
      <w:r>
        <w:rPr>
          <w:spacing w:val="-3"/>
          <w:sz w:val="20"/>
        </w:rPr>
        <w:t xml:space="preserve"> </w:t>
      </w:r>
      <w:r>
        <w:rPr>
          <w:sz w:val="20"/>
        </w:rPr>
        <w:t>бинта;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– головка</w:t>
      </w:r>
      <w:r>
        <w:rPr>
          <w:spacing w:val="-1"/>
          <w:sz w:val="20"/>
        </w:rPr>
        <w:t xml:space="preserve"> </w:t>
      </w:r>
      <w:r>
        <w:rPr>
          <w:sz w:val="20"/>
        </w:rPr>
        <w:t>бинта;</w:t>
      </w:r>
    </w:p>
    <w:p w:rsidR="00C773B0" w:rsidRDefault="00740E44">
      <w:pPr>
        <w:ind w:left="845" w:right="458"/>
        <w:jc w:val="center"/>
        <w:rPr>
          <w:sz w:val="20"/>
        </w:rPr>
      </w:pP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цветные</w:t>
      </w:r>
      <w:r>
        <w:rPr>
          <w:spacing w:val="-3"/>
          <w:sz w:val="20"/>
        </w:rPr>
        <w:t xml:space="preserve"> </w:t>
      </w:r>
      <w:r>
        <w:rPr>
          <w:sz w:val="20"/>
        </w:rPr>
        <w:t>нитки.</w:t>
      </w:r>
    </w:p>
    <w:p w:rsidR="00C773B0" w:rsidRDefault="00740E44">
      <w:pPr>
        <w:pStyle w:val="a3"/>
        <w:spacing w:before="35"/>
        <w:ind w:left="248" w:right="255"/>
        <w:jc w:val="both"/>
      </w:pPr>
      <w:r>
        <w:br w:type="column"/>
      </w:r>
      <w:r>
        <w:t>НЫЙ СТЕРИЛЬНЫЙ (ППИ) предназначен для</w:t>
      </w:r>
      <w:r>
        <w:rPr>
          <w:spacing w:val="1"/>
        </w:rPr>
        <w:t xml:space="preserve"> </w:t>
      </w:r>
      <w:r>
        <w:t>оказания само- и взаимопомощи на месте ране-</w:t>
      </w:r>
      <w:r>
        <w:rPr>
          <w:spacing w:val="1"/>
        </w:rPr>
        <w:t xml:space="preserve"> </w:t>
      </w:r>
      <w:r>
        <w:t>ния. Пакет состоит из бинта и двух прошитых</w:t>
      </w:r>
      <w:r>
        <w:rPr>
          <w:spacing w:val="1"/>
        </w:rPr>
        <w:t xml:space="preserve"> </w:t>
      </w:r>
      <w:r>
        <w:t>ватно-марлевых</w:t>
      </w:r>
      <w:r>
        <w:rPr>
          <w:spacing w:val="1"/>
        </w:rPr>
        <w:t xml:space="preserve"> </w:t>
      </w:r>
      <w:r>
        <w:t>подушечек,</w:t>
      </w:r>
      <w:r>
        <w:rPr>
          <w:spacing w:val="1"/>
        </w:rPr>
        <w:t xml:space="preserve"> </w:t>
      </w:r>
      <w:r>
        <w:t>сложенных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раза. Одна из подушечек укреплена на бинте не-</w:t>
      </w:r>
      <w:r>
        <w:rPr>
          <w:spacing w:val="1"/>
        </w:rPr>
        <w:t xml:space="preserve"> </w:t>
      </w:r>
      <w:r>
        <w:t>подвижно,</w:t>
      </w:r>
      <w:r>
        <w:rPr>
          <w:spacing w:val="-2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перемещать.</w:t>
      </w:r>
    </w:p>
    <w:p w:rsidR="00C773B0" w:rsidRDefault="00C773B0">
      <w:pPr>
        <w:jc w:val="both"/>
        <w:sectPr w:rsidR="00C773B0">
          <w:type w:val="continuous"/>
          <w:pgSz w:w="11910" w:h="16840"/>
          <w:pgMar w:top="1600" w:right="300" w:bottom="280" w:left="820" w:header="720" w:footer="720" w:gutter="0"/>
          <w:cols w:num="2" w:space="720" w:equalWidth="0">
            <w:col w:w="5174" w:space="40"/>
            <w:col w:w="5576"/>
          </w:cols>
        </w:sectPr>
      </w:pPr>
    </w:p>
    <w:p w:rsidR="00C773B0" w:rsidRDefault="00740E44">
      <w:pPr>
        <w:pStyle w:val="a3"/>
        <w:spacing w:before="80"/>
        <w:ind w:right="262"/>
        <w:jc w:val="both"/>
      </w:pPr>
      <w:r>
        <w:lastRenderedPageBreak/>
        <w:t>Пакет</w:t>
      </w:r>
      <w:r>
        <w:rPr>
          <w:spacing w:val="12"/>
        </w:rPr>
        <w:t xml:space="preserve"> </w:t>
      </w:r>
      <w:r>
        <w:t>упакован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две</w:t>
      </w:r>
      <w:r>
        <w:rPr>
          <w:spacing w:val="14"/>
        </w:rPr>
        <w:t xml:space="preserve"> </w:t>
      </w:r>
      <w:r>
        <w:t>оболочки:</w:t>
      </w:r>
      <w:r>
        <w:rPr>
          <w:spacing w:val="13"/>
        </w:rPr>
        <w:t xml:space="preserve"> </w:t>
      </w:r>
      <w:r>
        <w:t>наружную</w:t>
      </w:r>
      <w:r>
        <w:rPr>
          <w:spacing w:val="13"/>
        </w:rPr>
        <w:t xml:space="preserve"> </w:t>
      </w:r>
      <w:r>
        <w:t>прорезиненную,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внутреннюю</w:t>
      </w:r>
      <w:r>
        <w:rPr>
          <w:spacing w:val="13"/>
        </w:rPr>
        <w:t xml:space="preserve"> </w:t>
      </w:r>
      <w:r>
        <w:t>бумажную</w:t>
      </w:r>
      <w:r>
        <w:rPr>
          <w:spacing w:val="11"/>
        </w:rPr>
        <w:t xml:space="preserve"> </w:t>
      </w:r>
      <w:r>
        <w:t>(пергамент</w:t>
      </w:r>
      <w:r>
        <w:rPr>
          <w:spacing w:val="-57"/>
        </w:rPr>
        <w:t xml:space="preserve"> </w:t>
      </w:r>
      <w:r>
        <w:t>в три слоя). В складках бумажной оболочки находится английская булавка. Содержимое пакета</w:t>
      </w:r>
      <w:r>
        <w:rPr>
          <w:spacing w:val="1"/>
        </w:rPr>
        <w:t xml:space="preserve"> </w:t>
      </w:r>
      <w:r>
        <w:t>стерильно.</w:t>
      </w:r>
    </w:p>
    <w:p w:rsidR="00C773B0" w:rsidRDefault="00740E44">
      <w:pPr>
        <w:pStyle w:val="2"/>
        <w:spacing w:line="240" w:lineRule="auto"/>
        <w:jc w:val="both"/>
      </w:pPr>
      <w:r>
        <w:t>Порядок</w:t>
      </w:r>
      <w:r>
        <w:rPr>
          <w:spacing w:val="-5"/>
        </w:rPr>
        <w:t xml:space="preserve"> </w:t>
      </w:r>
      <w:r>
        <w:t>вскрытия</w:t>
      </w:r>
      <w:r>
        <w:rPr>
          <w:spacing w:val="-5"/>
        </w:rPr>
        <w:t xml:space="preserve"> </w:t>
      </w:r>
      <w:r>
        <w:t>пакета</w:t>
      </w:r>
      <w:r>
        <w:rPr>
          <w:spacing w:val="-5"/>
        </w:rPr>
        <w:t xml:space="preserve"> </w:t>
      </w:r>
      <w:r>
        <w:t>перевязочного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rPr>
          <w:b w:val="0"/>
          <w:i w:val="0"/>
        </w:rPr>
        <w:t>(рис.</w:t>
      </w:r>
      <w:r>
        <w:rPr>
          <w:b w:val="0"/>
          <w:i w:val="0"/>
          <w:spacing w:val="-5"/>
        </w:rPr>
        <w:t xml:space="preserve"> </w:t>
      </w:r>
      <w:r>
        <w:rPr>
          <w:b w:val="0"/>
          <w:i w:val="0"/>
        </w:rPr>
        <w:t>1)</w:t>
      </w:r>
      <w:r>
        <w:t>:</w:t>
      </w:r>
    </w:p>
    <w:p w:rsidR="00C773B0" w:rsidRDefault="00740E44">
      <w:pPr>
        <w:pStyle w:val="a5"/>
        <w:numPr>
          <w:ilvl w:val="0"/>
          <w:numId w:val="7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Наружную</w:t>
      </w:r>
      <w:r>
        <w:rPr>
          <w:spacing w:val="-5"/>
          <w:sz w:val="24"/>
        </w:rPr>
        <w:t xml:space="preserve"> </w:t>
      </w:r>
      <w:r>
        <w:rPr>
          <w:sz w:val="24"/>
        </w:rPr>
        <w:t>оболочку</w:t>
      </w:r>
      <w:r>
        <w:rPr>
          <w:spacing w:val="-2"/>
          <w:sz w:val="24"/>
        </w:rPr>
        <w:t xml:space="preserve"> </w:t>
      </w:r>
      <w:r>
        <w:rPr>
          <w:sz w:val="24"/>
        </w:rPr>
        <w:t>разрывают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имеющемуся</w:t>
      </w:r>
      <w:r>
        <w:rPr>
          <w:spacing w:val="-3"/>
          <w:sz w:val="24"/>
        </w:rPr>
        <w:t xml:space="preserve"> </w:t>
      </w:r>
      <w:r>
        <w:rPr>
          <w:sz w:val="24"/>
        </w:rPr>
        <w:t>надрезу.</w:t>
      </w:r>
    </w:p>
    <w:p w:rsidR="00C773B0" w:rsidRDefault="00740E44">
      <w:pPr>
        <w:pStyle w:val="a5"/>
        <w:numPr>
          <w:ilvl w:val="0"/>
          <w:numId w:val="7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Извлекают</w:t>
      </w:r>
      <w:r>
        <w:rPr>
          <w:spacing w:val="-4"/>
          <w:sz w:val="24"/>
        </w:rPr>
        <w:t xml:space="preserve"> </w:t>
      </w:r>
      <w:r>
        <w:rPr>
          <w:sz w:val="24"/>
        </w:rPr>
        <w:t>булавку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перевязочный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7"/>
          <w:sz w:val="24"/>
        </w:rPr>
        <w:t xml:space="preserve"> </w:t>
      </w:r>
      <w:r>
        <w:rPr>
          <w:sz w:val="24"/>
        </w:rPr>
        <w:t>упакованный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бумажную</w:t>
      </w:r>
      <w:r>
        <w:rPr>
          <w:spacing w:val="-5"/>
          <w:sz w:val="24"/>
        </w:rPr>
        <w:t xml:space="preserve"> </w:t>
      </w:r>
      <w:r>
        <w:rPr>
          <w:sz w:val="24"/>
        </w:rPr>
        <w:t>оболочку.</w:t>
      </w:r>
    </w:p>
    <w:p w:rsidR="00C773B0" w:rsidRDefault="00740E44">
      <w:pPr>
        <w:pStyle w:val="a5"/>
        <w:numPr>
          <w:ilvl w:val="0"/>
          <w:numId w:val="7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Бумажную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оболочку</w:t>
      </w:r>
      <w:r>
        <w:rPr>
          <w:spacing w:val="-1"/>
          <w:sz w:val="24"/>
        </w:rPr>
        <w:t xml:space="preserve"> </w:t>
      </w:r>
      <w:r>
        <w:rPr>
          <w:sz w:val="24"/>
        </w:rPr>
        <w:t>снимают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нитки.</w:t>
      </w:r>
    </w:p>
    <w:p w:rsidR="00C773B0" w:rsidRDefault="00740E44">
      <w:pPr>
        <w:pStyle w:val="a5"/>
        <w:numPr>
          <w:ilvl w:val="0"/>
          <w:numId w:val="7"/>
        </w:numPr>
        <w:tabs>
          <w:tab w:val="left" w:pos="653"/>
          <w:tab w:val="left" w:pos="654"/>
        </w:tabs>
        <w:ind w:left="313" w:right="432" w:firstLine="0"/>
        <w:rPr>
          <w:sz w:val="24"/>
        </w:rPr>
      </w:pPr>
      <w:r>
        <w:rPr>
          <w:sz w:val="24"/>
        </w:rPr>
        <w:t>Повязку разворачивают таким образом, чтобы не касаться руками тех поверхностей ватно-</w:t>
      </w:r>
      <w:r>
        <w:rPr>
          <w:spacing w:val="1"/>
          <w:sz w:val="24"/>
        </w:rPr>
        <w:t xml:space="preserve"> </w:t>
      </w:r>
      <w:r>
        <w:rPr>
          <w:sz w:val="24"/>
        </w:rPr>
        <w:t>марлевых подушечек, которые будут прилегать к ране. Ватно-марлевые подушечки берут руками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прошитой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цветными нитками.</w:t>
      </w:r>
    </w:p>
    <w:p w:rsidR="00C773B0" w:rsidRDefault="00740E44">
      <w:pPr>
        <w:pStyle w:val="2"/>
      </w:pPr>
      <w:r>
        <w:t>Применение</w:t>
      </w:r>
      <w:r>
        <w:rPr>
          <w:spacing w:val="-5"/>
        </w:rPr>
        <w:t xml:space="preserve"> </w:t>
      </w:r>
      <w:r>
        <w:t>пакета</w:t>
      </w:r>
      <w:r>
        <w:rPr>
          <w:spacing w:val="-6"/>
        </w:rPr>
        <w:t xml:space="preserve"> </w:t>
      </w:r>
      <w:r>
        <w:t>перевязочного</w:t>
      </w:r>
      <w:r>
        <w:rPr>
          <w:spacing w:val="-6"/>
        </w:rPr>
        <w:t xml:space="preserve"> </w:t>
      </w:r>
      <w:r>
        <w:t>инд</w:t>
      </w:r>
      <w:r>
        <w:t>ивидуального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помощи:</w:t>
      </w:r>
    </w:p>
    <w:p w:rsidR="00C773B0" w:rsidRDefault="00740E44">
      <w:pPr>
        <w:pStyle w:val="a5"/>
        <w:numPr>
          <w:ilvl w:val="0"/>
          <w:numId w:val="7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Если</w:t>
      </w:r>
      <w:r>
        <w:rPr>
          <w:spacing w:val="23"/>
          <w:sz w:val="24"/>
        </w:rPr>
        <w:t xml:space="preserve"> </w:t>
      </w:r>
      <w:r>
        <w:rPr>
          <w:sz w:val="24"/>
        </w:rPr>
        <w:t>повязку</w:t>
      </w:r>
      <w:r>
        <w:rPr>
          <w:spacing w:val="27"/>
          <w:sz w:val="24"/>
        </w:rPr>
        <w:t xml:space="preserve"> </w:t>
      </w:r>
      <w:r>
        <w:rPr>
          <w:sz w:val="24"/>
        </w:rPr>
        <w:t>накладывают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одну</w:t>
      </w:r>
      <w:r>
        <w:rPr>
          <w:spacing w:val="27"/>
          <w:sz w:val="24"/>
        </w:rPr>
        <w:t xml:space="preserve"> </w:t>
      </w:r>
      <w:r>
        <w:rPr>
          <w:sz w:val="24"/>
        </w:rPr>
        <w:t>рану,</w:t>
      </w:r>
      <w:r>
        <w:rPr>
          <w:spacing w:val="23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24"/>
          <w:sz w:val="24"/>
        </w:rPr>
        <w:t xml:space="preserve"> </w:t>
      </w:r>
      <w:r>
        <w:rPr>
          <w:sz w:val="24"/>
        </w:rPr>
        <w:t>подушечку</w:t>
      </w:r>
      <w:r>
        <w:rPr>
          <w:spacing w:val="2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1"/>
          <w:sz w:val="24"/>
        </w:rPr>
        <w:t xml:space="preserve"> </w:t>
      </w:r>
      <w:r>
        <w:rPr>
          <w:sz w:val="24"/>
        </w:rPr>
        <w:t>уложить</w:t>
      </w:r>
      <w:r>
        <w:rPr>
          <w:spacing w:val="24"/>
          <w:sz w:val="24"/>
        </w:rPr>
        <w:t xml:space="preserve"> </w:t>
      </w:r>
      <w:r>
        <w:rPr>
          <w:sz w:val="24"/>
        </w:rPr>
        <w:t>поверх</w:t>
      </w:r>
      <w:r>
        <w:rPr>
          <w:spacing w:val="24"/>
          <w:sz w:val="24"/>
        </w:rPr>
        <w:t xml:space="preserve"> </w:t>
      </w:r>
      <w:r>
        <w:rPr>
          <w:sz w:val="24"/>
        </w:rPr>
        <w:t>первой</w:t>
      </w:r>
    </w:p>
    <w:p w:rsidR="00C773B0" w:rsidRDefault="00740E44">
      <w:pPr>
        <w:pStyle w:val="a3"/>
        <w:spacing w:line="276" w:lineRule="exact"/>
      </w:pPr>
      <w:r>
        <w:t>(рис.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б).</w:t>
      </w:r>
    </w:p>
    <w:p w:rsidR="00C773B0" w:rsidRDefault="00740E44">
      <w:pPr>
        <w:pStyle w:val="a5"/>
        <w:numPr>
          <w:ilvl w:val="0"/>
          <w:numId w:val="7"/>
        </w:numPr>
        <w:tabs>
          <w:tab w:val="left" w:pos="653"/>
          <w:tab w:val="left" w:pos="654"/>
        </w:tabs>
        <w:spacing w:before="1"/>
        <w:ind w:left="313" w:right="262" w:firstLine="0"/>
        <w:rPr>
          <w:sz w:val="24"/>
        </w:rPr>
      </w:pPr>
      <w:r>
        <w:rPr>
          <w:sz w:val="24"/>
        </w:rPr>
        <w:t>Если</w:t>
      </w:r>
      <w:r>
        <w:rPr>
          <w:spacing w:val="23"/>
          <w:sz w:val="24"/>
        </w:rPr>
        <w:t xml:space="preserve"> </w:t>
      </w:r>
      <w:r>
        <w:rPr>
          <w:sz w:val="24"/>
        </w:rPr>
        <w:t>повязку</w:t>
      </w:r>
      <w:r>
        <w:rPr>
          <w:spacing w:val="25"/>
          <w:sz w:val="24"/>
        </w:rPr>
        <w:t xml:space="preserve"> </w:t>
      </w:r>
      <w:r>
        <w:rPr>
          <w:sz w:val="24"/>
        </w:rPr>
        <w:t>накладывают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две</w:t>
      </w:r>
      <w:r>
        <w:rPr>
          <w:spacing w:val="23"/>
          <w:sz w:val="24"/>
        </w:rPr>
        <w:t xml:space="preserve"> </w:t>
      </w:r>
      <w:r>
        <w:rPr>
          <w:sz w:val="24"/>
        </w:rPr>
        <w:t>раны,</w:t>
      </w:r>
      <w:r>
        <w:rPr>
          <w:spacing w:val="24"/>
          <w:sz w:val="24"/>
        </w:rPr>
        <w:t xml:space="preserve"> </w:t>
      </w:r>
      <w:r>
        <w:rPr>
          <w:sz w:val="24"/>
        </w:rPr>
        <w:t>то</w:t>
      </w:r>
      <w:r>
        <w:rPr>
          <w:spacing w:val="25"/>
          <w:sz w:val="24"/>
        </w:rPr>
        <w:t xml:space="preserve"> </w:t>
      </w:r>
      <w:r>
        <w:rPr>
          <w:sz w:val="24"/>
        </w:rPr>
        <w:t>подвижную</w:t>
      </w:r>
      <w:r>
        <w:rPr>
          <w:spacing w:val="25"/>
          <w:sz w:val="24"/>
        </w:rPr>
        <w:t xml:space="preserve"> </w:t>
      </w:r>
      <w:r>
        <w:rPr>
          <w:sz w:val="24"/>
        </w:rPr>
        <w:t>подушечку</w:t>
      </w:r>
      <w:r>
        <w:rPr>
          <w:spacing w:val="24"/>
          <w:sz w:val="24"/>
        </w:rPr>
        <w:t xml:space="preserve"> </w:t>
      </w:r>
      <w:r>
        <w:rPr>
          <w:sz w:val="24"/>
        </w:rPr>
        <w:t>отодвигают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неподвиж-</w:t>
      </w:r>
      <w:r>
        <w:rPr>
          <w:spacing w:val="-57"/>
          <w:sz w:val="24"/>
        </w:rPr>
        <w:t xml:space="preserve"> </w:t>
      </w:r>
      <w:r>
        <w:rPr>
          <w:sz w:val="24"/>
        </w:rPr>
        <w:t>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 такое расстояние,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-1"/>
          <w:sz w:val="24"/>
        </w:rPr>
        <w:t xml:space="preserve"> </w:t>
      </w:r>
      <w:r>
        <w:rPr>
          <w:sz w:val="24"/>
        </w:rPr>
        <w:t>обе раны</w:t>
      </w:r>
      <w:r>
        <w:rPr>
          <w:spacing w:val="-2"/>
          <w:sz w:val="24"/>
        </w:rPr>
        <w:t xml:space="preserve"> </w:t>
      </w:r>
      <w:r>
        <w:rPr>
          <w:sz w:val="24"/>
        </w:rPr>
        <w:t>(рис. 2 а).</w:t>
      </w:r>
    </w:p>
    <w:p w:rsidR="00C773B0" w:rsidRDefault="00740E44">
      <w:pPr>
        <w:pStyle w:val="a5"/>
        <w:numPr>
          <w:ilvl w:val="0"/>
          <w:numId w:val="7"/>
        </w:numPr>
        <w:tabs>
          <w:tab w:val="left" w:pos="653"/>
          <w:tab w:val="left" w:pos="654"/>
        </w:tabs>
        <w:spacing w:line="292" w:lineRule="exact"/>
        <w:ind w:left="653" w:hanging="341"/>
        <w:rPr>
          <w:sz w:val="24"/>
        </w:rPr>
      </w:pPr>
      <w:r>
        <w:rPr>
          <w:sz w:val="24"/>
        </w:rPr>
        <w:t>Подушечки</w:t>
      </w:r>
      <w:r>
        <w:rPr>
          <w:spacing w:val="-4"/>
          <w:sz w:val="24"/>
        </w:rPr>
        <w:t xml:space="preserve"> </w:t>
      </w:r>
      <w:r>
        <w:rPr>
          <w:sz w:val="24"/>
        </w:rPr>
        <w:t>удерживают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ранах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бинта.</w:t>
      </w:r>
    </w:p>
    <w:p w:rsidR="00C773B0" w:rsidRDefault="00740E44">
      <w:pPr>
        <w:pStyle w:val="a5"/>
        <w:numPr>
          <w:ilvl w:val="0"/>
          <w:numId w:val="7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Конец</w:t>
      </w:r>
      <w:r>
        <w:rPr>
          <w:spacing w:val="-6"/>
          <w:sz w:val="24"/>
        </w:rPr>
        <w:t xml:space="preserve"> </w:t>
      </w:r>
      <w:r>
        <w:rPr>
          <w:sz w:val="24"/>
        </w:rPr>
        <w:t>бинта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закрепляют</w:t>
      </w:r>
      <w:r>
        <w:rPr>
          <w:spacing w:val="-6"/>
          <w:sz w:val="24"/>
        </w:rPr>
        <w:t xml:space="preserve"> </w:t>
      </w:r>
      <w:r>
        <w:rPr>
          <w:sz w:val="24"/>
        </w:rPr>
        <w:t>булавкой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завязывают.</w:t>
      </w:r>
    </w:p>
    <w:p w:rsidR="00C773B0" w:rsidRDefault="00740E44">
      <w:pPr>
        <w:pStyle w:val="a5"/>
        <w:numPr>
          <w:ilvl w:val="0"/>
          <w:numId w:val="7"/>
        </w:numPr>
        <w:tabs>
          <w:tab w:val="left" w:pos="653"/>
          <w:tab w:val="left" w:pos="654"/>
        </w:tabs>
        <w:ind w:left="313" w:right="263" w:firstLine="0"/>
        <w:rPr>
          <w:sz w:val="24"/>
        </w:rPr>
      </w:pPr>
      <w:r>
        <w:rPr>
          <w:sz w:val="24"/>
        </w:rPr>
        <w:t>Наружную</w:t>
      </w:r>
      <w:r>
        <w:rPr>
          <w:spacing w:val="21"/>
          <w:sz w:val="24"/>
        </w:rPr>
        <w:t xml:space="preserve"> </w:t>
      </w:r>
      <w:r>
        <w:rPr>
          <w:sz w:val="24"/>
        </w:rPr>
        <w:t>прорезиненную</w:t>
      </w:r>
      <w:r>
        <w:rPr>
          <w:spacing w:val="25"/>
          <w:sz w:val="24"/>
        </w:rPr>
        <w:t xml:space="preserve"> </w:t>
      </w:r>
      <w:r>
        <w:rPr>
          <w:sz w:val="24"/>
        </w:rPr>
        <w:t>оболочку</w:t>
      </w:r>
      <w:r>
        <w:rPr>
          <w:spacing w:val="26"/>
          <w:sz w:val="24"/>
        </w:rPr>
        <w:t xml:space="preserve"> </w:t>
      </w:r>
      <w:r>
        <w:rPr>
          <w:sz w:val="24"/>
        </w:rPr>
        <w:t>ППИ</w:t>
      </w:r>
      <w:r>
        <w:rPr>
          <w:spacing w:val="23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окклюзионной</w:t>
      </w:r>
      <w:r>
        <w:rPr>
          <w:spacing w:val="25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проникающем 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клетки.</w:t>
      </w:r>
    </w:p>
    <w:p w:rsidR="00C773B0" w:rsidRDefault="00740E44">
      <w:pPr>
        <w:pStyle w:val="a3"/>
        <w:spacing w:before="7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1858517</wp:posOffset>
            </wp:positionH>
            <wp:positionV relativeFrom="paragraph">
              <wp:posOffset>146551</wp:posOffset>
            </wp:positionV>
            <wp:extent cx="4194441" cy="16168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441" cy="161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73B0" w:rsidRDefault="00740E44">
      <w:pPr>
        <w:spacing w:before="207"/>
        <w:ind w:left="3291" w:right="1950" w:hanging="1273"/>
        <w:rPr>
          <w:sz w:val="20"/>
        </w:rPr>
      </w:pPr>
      <w:r>
        <w:rPr>
          <w:sz w:val="20"/>
        </w:rPr>
        <w:t>Рис. 2. Перевязка раны с применением пакета перевязочного индивидуального:</w:t>
      </w:r>
      <w:r>
        <w:rPr>
          <w:spacing w:val="-47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– перевязка</w:t>
      </w:r>
      <w:r>
        <w:rPr>
          <w:spacing w:val="-2"/>
          <w:sz w:val="20"/>
        </w:rPr>
        <w:t xml:space="preserve"> </w:t>
      </w:r>
      <w:r>
        <w:rPr>
          <w:sz w:val="20"/>
        </w:rPr>
        <w:t>двух</w:t>
      </w:r>
      <w:r>
        <w:rPr>
          <w:spacing w:val="-1"/>
          <w:sz w:val="20"/>
        </w:rPr>
        <w:t xml:space="preserve"> </w:t>
      </w:r>
      <w:r>
        <w:rPr>
          <w:sz w:val="20"/>
        </w:rPr>
        <w:t>ран;</w:t>
      </w:r>
      <w:r>
        <w:rPr>
          <w:spacing w:val="-2"/>
          <w:sz w:val="20"/>
        </w:rPr>
        <w:t xml:space="preserve"> </w:t>
      </w:r>
      <w:r>
        <w:rPr>
          <w:sz w:val="20"/>
        </w:rPr>
        <w:t>б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перевязка</w:t>
      </w:r>
      <w:r>
        <w:rPr>
          <w:spacing w:val="-1"/>
          <w:sz w:val="20"/>
        </w:rPr>
        <w:t xml:space="preserve"> </w:t>
      </w:r>
      <w:r>
        <w:rPr>
          <w:sz w:val="20"/>
        </w:rPr>
        <w:t>одной</w:t>
      </w:r>
      <w:r>
        <w:rPr>
          <w:spacing w:val="-2"/>
          <w:sz w:val="20"/>
        </w:rPr>
        <w:t xml:space="preserve"> </w:t>
      </w:r>
      <w:r>
        <w:rPr>
          <w:sz w:val="20"/>
        </w:rPr>
        <w:t>раны.</w:t>
      </w:r>
    </w:p>
    <w:p w:rsidR="00C773B0" w:rsidRDefault="00C773B0">
      <w:pPr>
        <w:pStyle w:val="a3"/>
        <w:spacing w:before="2"/>
        <w:ind w:left="0"/>
        <w:rPr>
          <w:sz w:val="20"/>
        </w:rPr>
      </w:pPr>
    </w:p>
    <w:p w:rsidR="00C773B0" w:rsidRDefault="00740E44">
      <w:pPr>
        <w:pStyle w:val="2"/>
        <w:ind w:left="314"/>
        <w:jc w:val="both"/>
      </w:pPr>
      <w:r>
        <w:t>Общие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наложения</w:t>
      </w:r>
      <w:r>
        <w:rPr>
          <w:spacing w:val="-4"/>
        </w:rPr>
        <w:t xml:space="preserve"> </w:t>
      </w:r>
      <w:r>
        <w:t>бинтовой</w:t>
      </w:r>
      <w:r>
        <w:rPr>
          <w:spacing w:val="-6"/>
        </w:rPr>
        <w:t xml:space="preserve"> </w:t>
      </w:r>
      <w:r>
        <w:t>повязки</w:t>
      </w:r>
    </w:p>
    <w:p w:rsidR="00C773B0" w:rsidRDefault="00740E44">
      <w:pPr>
        <w:pStyle w:val="a3"/>
        <w:ind w:right="262"/>
        <w:jc w:val="both"/>
      </w:pPr>
      <w:r>
        <w:t>Бинтовая повязка, на какую бы часть тела она ни накладывалась, может быть правильно выполне-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только при</w:t>
      </w:r>
      <w:r>
        <w:rPr>
          <w:spacing w:val="-1"/>
        </w:rPr>
        <w:t xml:space="preserve"> </w:t>
      </w:r>
      <w:r>
        <w:t>соблюдении</w:t>
      </w:r>
      <w:r>
        <w:rPr>
          <w:spacing w:val="-2"/>
        </w:rPr>
        <w:t xml:space="preserve"> </w:t>
      </w:r>
      <w:r>
        <w:t>основных правил: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592"/>
        </w:tabs>
        <w:ind w:right="264" w:firstLine="0"/>
        <w:jc w:val="both"/>
        <w:rPr>
          <w:sz w:val="24"/>
        </w:rPr>
      </w:pPr>
      <w:r>
        <w:rPr>
          <w:sz w:val="24"/>
        </w:rPr>
        <w:t>Больного следует уложить или усадить в удобное положение, чтобы бинтуемая область тела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-1"/>
          <w:sz w:val="24"/>
        </w:rPr>
        <w:t xml:space="preserve"> </w:t>
      </w:r>
      <w:r>
        <w:rPr>
          <w:sz w:val="24"/>
        </w:rPr>
        <w:t>неподвижна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доступна.</w:t>
      </w:r>
    </w:p>
    <w:p w:rsidR="00C773B0" w:rsidRDefault="00740E44">
      <w:pPr>
        <w:pStyle w:val="a3"/>
        <w:ind w:left="314" w:right="261"/>
        <w:jc w:val="both"/>
      </w:pPr>
      <w:r>
        <w:t>В случаях ранений головы, шеи, груди, верхних конечностей, если позволяет состояние раненого,</w:t>
      </w:r>
      <w:r>
        <w:rPr>
          <w:spacing w:val="1"/>
        </w:rPr>
        <w:t xml:space="preserve"> </w:t>
      </w:r>
      <w:r>
        <w:t>повязку удобнее накладывать усадив пострадавшего. При ранении живота, области таза и верхних</w:t>
      </w:r>
      <w:r>
        <w:rPr>
          <w:spacing w:val="1"/>
        </w:rPr>
        <w:t xml:space="preserve"> </w:t>
      </w:r>
      <w:r>
        <w:t>отделов бедра, повязка накладывается в положении лежа на спине, а таз</w:t>
      </w:r>
      <w:r>
        <w:t xml:space="preserve"> пострадавшего следует</w:t>
      </w:r>
      <w:r>
        <w:rPr>
          <w:spacing w:val="1"/>
        </w:rPr>
        <w:t xml:space="preserve"> </w:t>
      </w:r>
      <w:r>
        <w:t>приподнять,</w:t>
      </w:r>
      <w:r>
        <w:rPr>
          <w:spacing w:val="-1"/>
        </w:rPr>
        <w:t xml:space="preserve"> </w:t>
      </w:r>
      <w:r>
        <w:t>подложив</w:t>
      </w:r>
      <w:r>
        <w:rPr>
          <w:spacing w:val="-1"/>
        </w:rPr>
        <w:t xml:space="preserve"> </w:t>
      </w:r>
      <w:r>
        <w:t>под крестец</w:t>
      </w:r>
      <w:r>
        <w:rPr>
          <w:spacing w:val="-2"/>
        </w:rPr>
        <w:t xml:space="preserve"> </w:t>
      </w:r>
      <w:r>
        <w:t>сверток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скатку</w:t>
      </w:r>
      <w:r>
        <w:rPr>
          <w:spacing w:val="2"/>
        </w:rPr>
        <w:t xml:space="preserve"> </w:t>
      </w:r>
      <w:r>
        <w:t>шинели.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566"/>
        </w:tabs>
        <w:ind w:right="265" w:firstLine="0"/>
        <w:jc w:val="both"/>
        <w:rPr>
          <w:sz w:val="24"/>
        </w:rPr>
      </w:pPr>
      <w:r>
        <w:rPr>
          <w:sz w:val="24"/>
        </w:rPr>
        <w:t>Бинтуемая часть конечности должна находится в положении, в каком она будет находиться по-</w:t>
      </w:r>
      <w:r>
        <w:rPr>
          <w:spacing w:val="1"/>
          <w:sz w:val="24"/>
        </w:rPr>
        <w:t xml:space="preserve"> </w:t>
      </w:r>
      <w:r>
        <w:rPr>
          <w:sz w:val="24"/>
        </w:rPr>
        <w:t>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наложения повязки.</w:t>
      </w:r>
    </w:p>
    <w:p w:rsidR="00C773B0" w:rsidRDefault="00740E44">
      <w:pPr>
        <w:pStyle w:val="a3"/>
        <w:ind w:left="314" w:right="263"/>
        <w:jc w:val="both"/>
      </w:pPr>
      <w:r>
        <w:t>Для плечевого сустава – это слегка отведенное положение плеча, для локтевого сустава – согнутое</w:t>
      </w:r>
      <w:r>
        <w:rPr>
          <w:spacing w:val="-57"/>
        </w:rPr>
        <w:t xml:space="preserve"> </w:t>
      </w:r>
      <w:r>
        <w:t>под прямым углом предплечье. Область тазобедренного сустава бинтуют при выпрямленном по-</w:t>
      </w:r>
      <w:r>
        <w:rPr>
          <w:spacing w:val="1"/>
        </w:rPr>
        <w:t xml:space="preserve"> </w:t>
      </w:r>
      <w:r>
        <w:t>ложении конечности, коленного сустава - конечность слегка согнута в сус</w:t>
      </w:r>
      <w:r>
        <w:t>таве, голеностопного</w:t>
      </w:r>
      <w:r>
        <w:rPr>
          <w:spacing w:val="1"/>
        </w:rPr>
        <w:t xml:space="preserve"> </w:t>
      </w:r>
      <w:r>
        <w:t>сустава</w:t>
      </w:r>
      <w:r>
        <w:rPr>
          <w:spacing w:val="-1"/>
        </w:rPr>
        <w:t xml:space="preserve"> </w:t>
      </w:r>
      <w:r>
        <w:t>– стопа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углом 90</w:t>
      </w:r>
      <w:r>
        <w:rPr>
          <w:spacing w:val="-2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голени.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576"/>
        </w:tabs>
        <w:ind w:right="263" w:firstLine="0"/>
        <w:rPr>
          <w:sz w:val="24"/>
        </w:rPr>
      </w:pPr>
      <w:r>
        <w:rPr>
          <w:sz w:val="24"/>
        </w:rPr>
        <w:t>Бинтующий</w:t>
      </w:r>
      <w:r>
        <w:rPr>
          <w:spacing w:val="1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9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17"/>
          <w:sz w:val="24"/>
        </w:rPr>
        <w:t xml:space="preserve"> </w:t>
      </w:r>
      <w:r>
        <w:rPr>
          <w:sz w:val="24"/>
        </w:rPr>
        <w:t>лицом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больному,</w:t>
      </w:r>
      <w:r>
        <w:rPr>
          <w:spacing w:val="17"/>
          <w:sz w:val="24"/>
        </w:rPr>
        <w:t xml:space="preserve"> </w:t>
      </w:r>
      <w:r>
        <w:rPr>
          <w:sz w:val="24"/>
        </w:rPr>
        <w:t>чтобы</w:t>
      </w:r>
      <w:r>
        <w:rPr>
          <w:spacing w:val="17"/>
          <w:sz w:val="24"/>
        </w:rPr>
        <w:t xml:space="preserve"> </w:t>
      </w:r>
      <w:r>
        <w:rPr>
          <w:sz w:val="24"/>
        </w:rPr>
        <w:t>иметь</w:t>
      </w:r>
      <w:r>
        <w:rPr>
          <w:spacing w:val="1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вести</w:t>
      </w:r>
      <w:r>
        <w:rPr>
          <w:spacing w:val="18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травмирования 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повязки.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554"/>
        </w:tabs>
        <w:ind w:left="554" w:hanging="240"/>
        <w:rPr>
          <w:sz w:val="24"/>
        </w:rPr>
      </w:pPr>
      <w:r>
        <w:rPr>
          <w:sz w:val="24"/>
        </w:rPr>
        <w:t>Ширина</w:t>
      </w:r>
      <w:r>
        <w:rPr>
          <w:spacing w:val="-3"/>
          <w:sz w:val="24"/>
        </w:rPr>
        <w:t xml:space="preserve"> </w:t>
      </w:r>
      <w:r>
        <w:rPr>
          <w:sz w:val="24"/>
        </w:rPr>
        <w:t>бинта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размерам</w:t>
      </w:r>
      <w:r>
        <w:rPr>
          <w:spacing w:val="-2"/>
          <w:sz w:val="24"/>
        </w:rPr>
        <w:t xml:space="preserve"> </w:t>
      </w:r>
      <w:r>
        <w:rPr>
          <w:sz w:val="24"/>
        </w:rPr>
        <w:t>раны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бинтуемого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сегмента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тела.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556"/>
        </w:tabs>
        <w:ind w:right="264" w:firstLine="0"/>
        <w:rPr>
          <w:sz w:val="24"/>
        </w:rPr>
      </w:pPr>
      <w:r>
        <w:rPr>
          <w:sz w:val="24"/>
        </w:rPr>
        <w:t>Бинт раскатывают слева направо, против часовой стрелки. Головку бинта, как правило, держат 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руке, а свободный конец</w:t>
      </w:r>
      <w:r>
        <w:rPr>
          <w:spacing w:val="-1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левой.</w:t>
      </w:r>
    </w:p>
    <w:p w:rsidR="00C773B0" w:rsidRDefault="00C773B0">
      <w:pPr>
        <w:rPr>
          <w:sz w:val="24"/>
        </w:rPr>
        <w:sectPr w:rsidR="00C773B0">
          <w:pgSz w:w="11910" w:h="16840"/>
          <w:pgMar w:top="1040" w:right="300" w:bottom="280" w:left="820" w:header="717" w:footer="0" w:gutter="0"/>
          <w:cols w:space="720"/>
        </w:sectPr>
      </w:pPr>
    </w:p>
    <w:p w:rsidR="00C773B0" w:rsidRDefault="00740E44">
      <w:pPr>
        <w:pStyle w:val="a3"/>
        <w:spacing w:before="80"/>
        <w:ind w:right="264"/>
        <w:jc w:val="both"/>
      </w:pPr>
      <w:bookmarkStart w:id="8" w:name="_bookmark2"/>
      <w:bookmarkEnd w:id="8"/>
      <w:r>
        <w:lastRenderedPageBreak/>
        <w:t>Исключение составляют: повязка на левый глаз, повязка Дезо на правую руку, колосовидные по-</w:t>
      </w:r>
      <w:r>
        <w:rPr>
          <w:spacing w:val="1"/>
        </w:rPr>
        <w:t xml:space="preserve"> </w:t>
      </w:r>
      <w:r>
        <w:t>вязки на правый плечевой и тазобедренный суставы и первый палец правой стопы. При наложе-</w:t>
      </w:r>
      <w:r>
        <w:rPr>
          <w:spacing w:val="1"/>
        </w:rPr>
        <w:t xml:space="preserve"> </w:t>
      </w:r>
      <w:r>
        <w:t>нии</w:t>
      </w:r>
      <w:r>
        <w:rPr>
          <w:spacing w:val="-1"/>
        </w:rPr>
        <w:t xml:space="preserve"> </w:t>
      </w:r>
      <w:r>
        <w:t>этих повязок</w:t>
      </w:r>
      <w:r>
        <w:rPr>
          <w:spacing w:val="-1"/>
        </w:rPr>
        <w:t xml:space="preserve"> </w:t>
      </w:r>
      <w:r>
        <w:t>бинт раскатывают</w:t>
      </w:r>
      <w:r>
        <w:rPr>
          <w:spacing w:val="-2"/>
        </w:rPr>
        <w:t xml:space="preserve"> </w:t>
      </w:r>
      <w:r>
        <w:t>справа налево.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554"/>
        </w:tabs>
        <w:ind w:left="554" w:hanging="241"/>
        <w:rPr>
          <w:sz w:val="24"/>
        </w:rPr>
      </w:pPr>
      <w:r>
        <w:rPr>
          <w:sz w:val="24"/>
        </w:rPr>
        <w:t>Бинтование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</w:t>
      </w:r>
      <w:r>
        <w:rPr>
          <w:sz w:val="24"/>
        </w:rPr>
        <w:t>дят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периферии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центру (снизу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вверх).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582"/>
        </w:tabs>
        <w:ind w:left="313" w:right="263" w:firstLine="0"/>
        <w:rPr>
          <w:sz w:val="24"/>
        </w:rPr>
      </w:pPr>
      <w:r>
        <w:rPr>
          <w:sz w:val="24"/>
        </w:rPr>
        <w:t>Бинтование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2-3</w:t>
      </w:r>
      <w:r>
        <w:rPr>
          <w:spacing w:val="24"/>
          <w:sz w:val="24"/>
        </w:rPr>
        <w:t xml:space="preserve"> </w:t>
      </w:r>
      <w:r>
        <w:rPr>
          <w:sz w:val="24"/>
        </w:rPr>
        <w:t>закрепляющих</w:t>
      </w:r>
      <w:r>
        <w:rPr>
          <w:spacing w:val="23"/>
          <w:sz w:val="24"/>
        </w:rPr>
        <w:t xml:space="preserve"> </w:t>
      </w:r>
      <w:r>
        <w:rPr>
          <w:sz w:val="24"/>
        </w:rPr>
        <w:t>туров</w:t>
      </w:r>
      <w:r>
        <w:rPr>
          <w:spacing w:val="23"/>
          <w:sz w:val="24"/>
        </w:rPr>
        <w:t xml:space="preserve"> </w:t>
      </w:r>
      <w:r>
        <w:rPr>
          <w:sz w:val="24"/>
        </w:rPr>
        <w:t>(т.е.</w:t>
      </w:r>
      <w:r>
        <w:rPr>
          <w:spacing w:val="24"/>
          <w:sz w:val="24"/>
        </w:rPr>
        <w:t xml:space="preserve"> </w:t>
      </w:r>
      <w:r>
        <w:rPr>
          <w:sz w:val="24"/>
        </w:rPr>
        <w:t>круговых</w:t>
      </w:r>
      <w:r>
        <w:rPr>
          <w:spacing w:val="23"/>
          <w:sz w:val="24"/>
        </w:rPr>
        <w:t xml:space="preserve"> </w:t>
      </w:r>
      <w:r>
        <w:rPr>
          <w:sz w:val="24"/>
        </w:rPr>
        <w:t>витков)</w:t>
      </w:r>
      <w:r>
        <w:rPr>
          <w:spacing w:val="24"/>
          <w:sz w:val="24"/>
        </w:rPr>
        <w:t xml:space="preserve"> </w:t>
      </w:r>
      <w:r>
        <w:rPr>
          <w:sz w:val="24"/>
        </w:rPr>
        <w:t>бинта.</w:t>
      </w:r>
      <w:r>
        <w:rPr>
          <w:spacing w:val="24"/>
          <w:sz w:val="24"/>
        </w:rPr>
        <w:t xml:space="preserve"> </w:t>
      </w:r>
      <w:r>
        <w:rPr>
          <w:sz w:val="24"/>
        </w:rPr>
        <w:t>Закрепляющие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туры</w:t>
      </w:r>
      <w:r>
        <w:rPr>
          <w:spacing w:val="-2"/>
          <w:sz w:val="24"/>
        </w:rPr>
        <w:t xml:space="preserve"> </w:t>
      </w:r>
      <w:r>
        <w:rPr>
          <w:sz w:val="24"/>
        </w:rPr>
        <w:t>накладываются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узкую</w:t>
      </w:r>
      <w:r>
        <w:rPr>
          <w:spacing w:val="-2"/>
          <w:sz w:val="24"/>
        </w:rPr>
        <w:t xml:space="preserve"> </w:t>
      </w:r>
      <w:r>
        <w:rPr>
          <w:sz w:val="24"/>
        </w:rPr>
        <w:t>неповрежденную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тела около</w:t>
      </w:r>
      <w:r>
        <w:rPr>
          <w:spacing w:val="-2"/>
          <w:sz w:val="24"/>
        </w:rPr>
        <w:t xml:space="preserve"> </w:t>
      </w:r>
      <w:r>
        <w:rPr>
          <w:sz w:val="24"/>
        </w:rPr>
        <w:t>раны.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569"/>
        </w:tabs>
        <w:ind w:left="313" w:right="262" w:firstLine="0"/>
        <w:rPr>
          <w:sz w:val="24"/>
        </w:rPr>
      </w:pPr>
      <w:r>
        <w:rPr>
          <w:sz w:val="24"/>
        </w:rPr>
        <w:t>Каждый</w:t>
      </w:r>
      <w:r>
        <w:rPr>
          <w:spacing w:val="11"/>
          <w:sz w:val="24"/>
        </w:rPr>
        <w:t xml:space="preserve"> </w:t>
      </w:r>
      <w:r>
        <w:rPr>
          <w:sz w:val="24"/>
        </w:rPr>
        <w:t>последующий</w:t>
      </w:r>
      <w:r>
        <w:rPr>
          <w:spacing w:val="10"/>
          <w:sz w:val="24"/>
        </w:rPr>
        <w:t xml:space="preserve"> </w:t>
      </w:r>
      <w:r>
        <w:rPr>
          <w:sz w:val="24"/>
        </w:rPr>
        <w:t>оборот</w:t>
      </w:r>
      <w:r>
        <w:rPr>
          <w:spacing w:val="9"/>
          <w:sz w:val="24"/>
        </w:rPr>
        <w:t xml:space="preserve"> </w:t>
      </w:r>
      <w:r>
        <w:rPr>
          <w:sz w:val="24"/>
        </w:rPr>
        <w:t>бинта</w:t>
      </w:r>
      <w:r>
        <w:rPr>
          <w:spacing w:val="1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0"/>
          <w:sz w:val="24"/>
        </w:rPr>
        <w:t xml:space="preserve"> </w:t>
      </w:r>
      <w:r>
        <w:rPr>
          <w:sz w:val="24"/>
        </w:rPr>
        <w:t>перекрывать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две</w:t>
      </w:r>
      <w:r>
        <w:rPr>
          <w:spacing w:val="-57"/>
          <w:sz w:val="24"/>
        </w:rPr>
        <w:t xml:space="preserve"> </w:t>
      </w:r>
      <w:r>
        <w:rPr>
          <w:sz w:val="24"/>
        </w:rPr>
        <w:t>трети</w:t>
      </w:r>
      <w:r>
        <w:rPr>
          <w:spacing w:val="-2"/>
          <w:sz w:val="24"/>
        </w:rPr>
        <w:t xml:space="preserve"> </w:t>
      </w:r>
      <w:r>
        <w:rPr>
          <w:sz w:val="24"/>
        </w:rPr>
        <w:t>его ширины.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572"/>
        </w:tabs>
        <w:ind w:left="313" w:right="262" w:firstLine="0"/>
        <w:rPr>
          <w:sz w:val="24"/>
        </w:rPr>
      </w:pPr>
      <w:r>
        <w:rPr>
          <w:sz w:val="24"/>
        </w:rPr>
        <w:t>Бинт</w:t>
      </w:r>
      <w:r>
        <w:rPr>
          <w:spacing w:val="13"/>
          <w:sz w:val="24"/>
        </w:rPr>
        <w:t xml:space="preserve"> </w:t>
      </w:r>
      <w:r>
        <w:rPr>
          <w:sz w:val="24"/>
        </w:rPr>
        <w:t>раскатывают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отрывая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головки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тела,</w:t>
      </w:r>
      <w:r>
        <w:rPr>
          <w:spacing w:val="13"/>
          <w:sz w:val="24"/>
        </w:rPr>
        <w:t xml:space="preserve"> </w:t>
      </w:r>
      <w:r>
        <w:rPr>
          <w:sz w:val="24"/>
        </w:rPr>
        <w:t>что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3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натяжение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бинта на всем 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повязки.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704"/>
        </w:tabs>
        <w:ind w:left="313" w:right="264" w:firstLine="0"/>
        <w:rPr>
          <w:sz w:val="24"/>
        </w:rPr>
      </w:pPr>
      <w:r>
        <w:rPr>
          <w:sz w:val="24"/>
        </w:rPr>
        <w:t>Если</w:t>
      </w:r>
      <w:r>
        <w:rPr>
          <w:spacing w:val="25"/>
          <w:sz w:val="24"/>
        </w:rPr>
        <w:t xml:space="preserve"> </w:t>
      </w:r>
      <w:r>
        <w:rPr>
          <w:sz w:val="24"/>
        </w:rPr>
        <w:t>бинт</w:t>
      </w:r>
      <w:r>
        <w:rPr>
          <w:spacing w:val="25"/>
          <w:sz w:val="24"/>
        </w:rPr>
        <w:t xml:space="preserve"> </w:t>
      </w:r>
      <w:r>
        <w:rPr>
          <w:sz w:val="24"/>
        </w:rPr>
        <w:t>израсходован,</w:t>
      </w:r>
      <w:r>
        <w:rPr>
          <w:spacing w:val="27"/>
          <w:sz w:val="24"/>
        </w:rPr>
        <w:t xml:space="preserve"> </w:t>
      </w:r>
      <w:r>
        <w:rPr>
          <w:sz w:val="24"/>
        </w:rPr>
        <w:t>а</w:t>
      </w:r>
      <w:r>
        <w:rPr>
          <w:spacing w:val="26"/>
          <w:sz w:val="24"/>
        </w:rPr>
        <w:t xml:space="preserve"> </w:t>
      </w:r>
      <w:r>
        <w:rPr>
          <w:sz w:val="24"/>
        </w:rPr>
        <w:t>бинтование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7"/>
          <w:sz w:val="24"/>
        </w:rPr>
        <w:t xml:space="preserve"> </w:t>
      </w:r>
      <w:r>
        <w:rPr>
          <w:sz w:val="24"/>
        </w:rPr>
        <w:t>продолжить,</w:t>
      </w:r>
      <w:r>
        <w:rPr>
          <w:spacing w:val="26"/>
          <w:sz w:val="24"/>
        </w:rPr>
        <w:t xml:space="preserve"> </w:t>
      </w:r>
      <w:r>
        <w:rPr>
          <w:sz w:val="24"/>
        </w:rPr>
        <w:t>тогда</w:t>
      </w:r>
      <w:r>
        <w:rPr>
          <w:spacing w:val="26"/>
          <w:sz w:val="24"/>
        </w:rPr>
        <w:t xml:space="preserve"> </w:t>
      </w:r>
      <w:r>
        <w:rPr>
          <w:sz w:val="24"/>
        </w:rPr>
        <w:t>под</w:t>
      </w:r>
      <w:r>
        <w:rPr>
          <w:spacing w:val="27"/>
          <w:sz w:val="24"/>
        </w:rPr>
        <w:t xml:space="preserve"> </w:t>
      </w:r>
      <w:r>
        <w:rPr>
          <w:sz w:val="24"/>
        </w:rPr>
        <w:t>конец</w:t>
      </w:r>
      <w:r>
        <w:rPr>
          <w:spacing w:val="24"/>
          <w:sz w:val="24"/>
        </w:rPr>
        <w:t xml:space="preserve"> </w:t>
      </w:r>
      <w:r>
        <w:rPr>
          <w:sz w:val="24"/>
        </w:rPr>
        <w:t>бинта</w:t>
      </w:r>
      <w:r>
        <w:rPr>
          <w:spacing w:val="27"/>
          <w:sz w:val="24"/>
        </w:rPr>
        <w:t xml:space="preserve"> </w:t>
      </w:r>
      <w:r>
        <w:rPr>
          <w:sz w:val="24"/>
        </w:rPr>
        <w:t>под-</w:t>
      </w:r>
      <w:r>
        <w:rPr>
          <w:spacing w:val="-57"/>
          <w:sz w:val="24"/>
        </w:rPr>
        <w:t xml:space="preserve"> </w:t>
      </w:r>
      <w:r>
        <w:rPr>
          <w:sz w:val="24"/>
        </w:rPr>
        <w:t>кладывают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укрепляют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круговым</w:t>
      </w:r>
      <w:r>
        <w:rPr>
          <w:spacing w:val="-1"/>
          <w:sz w:val="24"/>
        </w:rPr>
        <w:t xml:space="preserve"> </w:t>
      </w:r>
      <w:r>
        <w:rPr>
          <w:sz w:val="24"/>
        </w:rPr>
        <w:t>туром;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"/>
          <w:sz w:val="24"/>
        </w:rPr>
        <w:t xml:space="preserve"> </w:t>
      </w:r>
      <w:r>
        <w:rPr>
          <w:sz w:val="24"/>
        </w:rPr>
        <w:t>бинтование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продолжают.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680"/>
        </w:tabs>
        <w:ind w:left="313" w:right="264" w:firstLine="0"/>
        <w:rPr>
          <w:sz w:val="24"/>
        </w:rPr>
      </w:pPr>
      <w:r>
        <w:rPr>
          <w:sz w:val="24"/>
        </w:rPr>
        <w:t>Бинтование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 завершать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2"/>
          <w:sz w:val="24"/>
        </w:rPr>
        <w:t xml:space="preserve"> </w:t>
      </w:r>
      <w:r>
        <w:rPr>
          <w:sz w:val="24"/>
        </w:rPr>
        <w:t>круговыми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турами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проекции</w:t>
      </w:r>
      <w:r>
        <w:rPr>
          <w:spacing w:val="2"/>
          <w:sz w:val="24"/>
        </w:rPr>
        <w:t xml:space="preserve"> </w:t>
      </w:r>
      <w:r>
        <w:rPr>
          <w:sz w:val="24"/>
        </w:rPr>
        <w:t>закреп-</w:t>
      </w:r>
      <w:r>
        <w:rPr>
          <w:spacing w:val="-57"/>
          <w:sz w:val="24"/>
        </w:rPr>
        <w:t xml:space="preserve"> </w:t>
      </w:r>
      <w:r>
        <w:rPr>
          <w:sz w:val="24"/>
        </w:rPr>
        <w:t>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туров, с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бинтование.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674"/>
        </w:tabs>
        <w:ind w:left="674" w:hanging="361"/>
        <w:rPr>
          <w:sz w:val="24"/>
        </w:rPr>
      </w:pPr>
      <w:r>
        <w:rPr>
          <w:sz w:val="24"/>
        </w:rPr>
        <w:t>Повязка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z w:val="24"/>
        </w:rPr>
        <w:t>ежным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закреплением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конца</w:t>
      </w:r>
      <w:r>
        <w:rPr>
          <w:spacing w:val="-8"/>
          <w:sz w:val="24"/>
        </w:rPr>
        <w:t xml:space="preserve"> </w:t>
      </w:r>
      <w:r>
        <w:rPr>
          <w:sz w:val="24"/>
        </w:rPr>
        <w:t>бинта.</w:t>
      </w:r>
    </w:p>
    <w:p w:rsidR="00C773B0" w:rsidRDefault="00740E44">
      <w:pPr>
        <w:pStyle w:val="a3"/>
        <w:ind w:right="262"/>
        <w:jc w:val="both"/>
      </w:pPr>
      <w:r>
        <w:t>Конец бинта разрезают (разрывают) продольно, полученные полосы перекрещивают между собой,</w:t>
      </w:r>
      <w:r>
        <w:rPr>
          <w:spacing w:val="-57"/>
        </w:rPr>
        <w:t xml:space="preserve"> </w:t>
      </w:r>
      <w:r>
        <w:t>затем обводят вокруг бинтуемого сегмента и завязывают узлом. Закрепить конец бинта можно</w:t>
      </w:r>
      <w:r>
        <w:rPr>
          <w:spacing w:val="1"/>
        </w:rPr>
        <w:t xml:space="preserve"> </w:t>
      </w:r>
      <w:r>
        <w:t>также английской булавкой, полосками лейкопластыря, прошить нитками, либо продернуть кро-</w:t>
      </w:r>
      <w:r>
        <w:rPr>
          <w:spacing w:val="1"/>
        </w:rPr>
        <w:t xml:space="preserve"> </w:t>
      </w:r>
      <w:r>
        <w:t>воостанавливающим зажимом сквозь</w:t>
      </w:r>
      <w:r>
        <w:rPr>
          <w:spacing w:val="-2"/>
        </w:rPr>
        <w:t xml:space="preserve"> </w:t>
      </w:r>
      <w:r>
        <w:t>туры</w:t>
      </w:r>
      <w:r>
        <w:rPr>
          <w:spacing w:val="-1"/>
        </w:rPr>
        <w:t xml:space="preserve"> </w:t>
      </w:r>
      <w:r>
        <w:t>бинта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завязать</w:t>
      </w:r>
      <w:r>
        <w:rPr>
          <w:spacing w:val="-1"/>
        </w:rPr>
        <w:t xml:space="preserve"> </w:t>
      </w:r>
      <w:r>
        <w:t>узлом.</w:t>
      </w:r>
    </w:p>
    <w:p w:rsidR="00C773B0" w:rsidRDefault="00740E44">
      <w:pPr>
        <w:pStyle w:val="a5"/>
        <w:numPr>
          <w:ilvl w:val="0"/>
          <w:numId w:val="6"/>
        </w:numPr>
        <w:tabs>
          <w:tab w:val="left" w:pos="682"/>
        </w:tabs>
        <w:ind w:left="313" w:right="262" w:firstLine="0"/>
        <w:jc w:val="both"/>
        <w:rPr>
          <w:sz w:val="24"/>
        </w:rPr>
      </w:pPr>
      <w:r>
        <w:rPr>
          <w:sz w:val="24"/>
        </w:rPr>
        <w:t>Узел, которым закреплен конец бинта не должен находиться: в проекции раны (другого повре-</w:t>
      </w:r>
      <w:r>
        <w:rPr>
          <w:spacing w:val="1"/>
          <w:sz w:val="24"/>
        </w:rPr>
        <w:t xml:space="preserve"> </w:t>
      </w:r>
      <w:r>
        <w:rPr>
          <w:sz w:val="24"/>
        </w:rPr>
        <w:t>ждения), на за</w:t>
      </w:r>
      <w:r>
        <w:rPr>
          <w:sz w:val="24"/>
        </w:rPr>
        <w:t>тылочной и височной области, на спине, на подошвенной поверхности стопы, на ла-</w:t>
      </w:r>
      <w:r>
        <w:rPr>
          <w:spacing w:val="1"/>
          <w:sz w:val="24"/>
        </w:rPr>
        <w:t xml:space="preserve"> </w:t>
      </w:r>
      <w:r>
        <w:rPr>
          <w:sz w:val="24"/>
        </w:rPr>
        <w:t>донной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 кисти.</w:t>
      </w:r>
    </w:p>
    <w:p w:rsidR="00C773B0" w:rsidRDefault="00740E44">
      <w:pPr>
        <w:pStyle w:val="a3"/>
        <w:ind w:right="265"/>
        <w:jc w:val="both"/>
      </w:pPr>
      <w:r>
        <w:t>Правильно наложенная повязка должна быть аккуратной, экономичной, полностью закрывать пе-</w:t>
      </w:r>
      <w:r>
        <w:rPr>
          <w:spacing w:val="1"/>
        </w:rPr>
        <w:t xml:space="preserve"> </w:t>
      </w:r>
      <w:r>
        <w:t>ревязочный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наложенный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рану,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причинять</w:t>
      </w:r>
      <w:r>
        <w:rPr>
          <w:spacing w:val="-2"/>
        </w:rPr>
        <w:t xml:space="preserve"> </w:t>
      </w:r>
      <w:r>
        <w:t>больному беспокойства.</w:t>
      </w:r>
    </w:p>
    <w:p w:rsidR="00C773B0" w:rsidRDefault="00740E44">
      <w:pPr>
        <w:pStyle w:val="a3"/>
        <w:ind w:right="262"/>
        <w:jc w:val="both"/>
      </w:pPr>
      <w:r>
        <w:t>При оказании первой помощи на поле боя или на месте происшествия при несчастных случаях не</w:t>
      </w:r>
      <w:r>
        <w:rPr>
          <w:spacing w:val="1"/>
        </w:rPr>
        <w:t xml:space="preserve"> </w:t>
      </w:r>
      <w:r>
        <w:t>всегда возможно полностью выполнить перечисленные правила бинтования. Однако, в любых ус-</w:t>
      </w:r>
      <w:r>
        <w:rPr>
          <w:spacing w:val="1"/>
        </w:rPr>
        <w:t xml:space="preserve"> </w:t>
      </w:r>
      <w:r>
        <w:t>ловиях повязка должна быть наложена умело и качестве</w:t>
      </w:r>
      <w:r>
        <w:t>нно, чтобы оказывать лечебное воздейст-</w:t>
      </w:r>
      <w:r>
        <w:rPr>
          <w:spacing w:val="1"/>
        </w:rPr>
        <w:t xml:space="preserve"> </w:t>
      </w:r>
      <w:r>
        <w:t>вие.</w:t>
      </w:r>
    </w:p>
    <w:p w:rsidR="00C773B0" w:rsidRDefault="00740E44">
      <w:pPr>
        <w:pStyle w:val="2"/>
        <w:spacing w:before="1"/>
        <w:jc w:val="both"/>
      </w:pPr>
      <w:r>
        <w:t>Ошибки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наложении</w:t>
      </w:r>
      <w:r>
        <w:rPr>
          <w:spacing w:val="-5"/>
        </w:rPr>
        <w:t xml:space="preserve"> </w:t>
      </w:r>
      <w:r>
        <w:t>бинтовых</w:t>
      </w:r>
      <w:r>
        <w:rPr>
          <w:spacing w:val="-3"/>
        </w:rPr>
        <w:t xml:space="preserve"> </w:t>
      </w:r>
      <w:r>
        <w:t>повязок</w:t>
      </w:r>
    </w:p>
    <w:p w:rsidR="00C773B0" w:rsidRDefault="00740E44">
      <w:pPr>
        <w:pStyle w:val="a5"/>
        <w:numPr>
          <w:ilvl w:val="0"/>
          <w:numId w:val="5"/>
        </w:numPr>
        <w:tabs>
          <w:tab w:val="left" w:pos="571"/>
        </w:tabs>
        <w:ind w:left="313" w:right="263" w:firstLine="0"/>
        <w:jc w:val="both"/>
        <w:rPr>
          <w:sz w:val="24"/>
        </w:rPr>
      </w:pPr>
      <w:r>
        <w:rPr>
          <w:sz w:val="24"/>
        </w:rPr>
        <w:t>Если повязка наложена туго, либо давление туров бинта неравномерно в различных частях по-</w:t>
      </w:r>
      <w:r>
        <w:rPr>
          <w:spacing w:val="1"/>
          <w:sz w:val="24"/>
        </w:rPr>
        <w:t xml:space="preserve"> </w:t>
      </w:r>
      <w:r>
        <w:rPr>
          <w:sz w:val="24"/>
        </w:rPr>
        <w:t>вязки,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кровообращения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периферических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конечности.</w:t>
      </w:r>
    </w:p>
    <w:p w:rsidR="00C773B0" w:rsidRDefault="00740E44">
      <w:pPr>
        <w:pStyle w:val="a3"/>
        <w:ind w:right="264"/>
        <w:jc w:val="both"/>
      </w:pPr>
      <w:r>
        <w:t>Сдавление повязкой проявляется синюшностью кожных покровов и отечностью конечности ниже</w:t>
      </w:r>
      <w:r>
        <w:rPr>
          <w:spacing w:val="1"/>
        </w:rPr>
        <w:t xml:space="preserve"> </w:t>
      </w:r>
      <w:r>
        <w:t>повязки, болезненными ощущениями, пульсирующей болью в ране, онемением, покалыванием,</w:t>
      </w:r>
      <w:r>
        <w:rPr>
          <w:spacing w:val="1"/>
        </w:rPr>
        <w:t xml:space="preserve"> </w:t>
      </w:r>
      <w:r>
        <w:t>усилением кровотечения из раны (феномен венозного жгута). При транспортировке в зи</w:t>
      </w:r>
      <w:r>
        <w:t>мнее вре-</w:t>
      </w:r>
      <w:r>
        <w:rPr>
          <w:spacing w:val="1"/>
        </w:rPr>
        <w:t xml:space="preserve"> </w:t>
      </w:r>
      <w:r>
        <w:t>мя, нарушение кровообращения в результате сдавления повязкой может привести к отморожению</w:t>
      </w:r>
      <w:r>
        <w:rPr>
          <w:spacing w:val="1"/>
        </w:rPr>
        <w:t xml:space="preserve"> </w:t>
      </w:r>
      <w:r>
        <w:t>периферических отделов</w:t>
      </w:r>
      <w:r>
        <w:rPr>
          <w:spacing w:val="-1"/>
        </w:rPr>
        <w:t xml:space="preserve"> </w:t>
      </w:r>
      <w:r>
        <w:t>конечности.</w:t>
      </w:r>
    </w:p>
    <w:p w:rsidR="00C773B0" w:rsidRDefault="00740E44">
      <w:pPr>
        <w:pStyle w:val="a3"/>
        <w:ind w:right="262"/>
        <w:jc w:val="both"/>
      </w:pPr>
      <w:r>
        <w:t>В случае появления перечисленных признаков повязку рассекают ножницами на 1-2 см по краю</w:t>
      </w:r>
      <w:r>
        <w:rPr>
          <w:spacing w:val="1"/>
        </w:rPr>
        <w:t xml:space="preserve"> </w:t>
      </w:r>
      <w:r>
        <w:t>или меняют.</w:t>
      </w:r>
    </w:p>
    <w:p w:rsidR="00C773B0" w:rsidRDefault="00740E44">
      <w:pPr>
        <w:pStyle w:val="a5"/>
        <w:numPr>
          <w:ilvl w:val="0"/>
          <w:numId w:val="5"/>
        </w:numPr>
        <w:tabs>
          <w:tab w:val="left" w:pos="586"/>
        </w:tabs>
        <w:ind w:left="313" w:right="263" w:firstLine="0"/>
        <w:jc w:val="both"/>
        <w:rPr>
          <w:sz w:val="24"/>
        </w:rPr>
      </w:pPr>
      <w:r>
        <w:rPr>
          <w:sz w:val="24"/>
        </w:rPr>
        <w:t xml:space="preserve">Целостность повязки </w:t>
      </w:r>
      <w:r>
        <w:rPr>
          <w:sz w:val="24"/>
        </w:rPr>
        <w:t>легко нарушается, либо повязка сползает, если не сделаны или сделаны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 первые закрепляющие туры повязки. Повязку необходимо подбинтовать, либо сме-</w:t>
      </w:r>
      <w:r>
        <w:rPr>
          <w:spacing w:val="1"/>
          <w:sz w:val="24"/>
        </w:rPr>
        <w:t xml:space="preserve"> </w:t>
      </w:r>
      <w:r>
        <w:rPr>
          <w:sz w:val="24"/>
        </w:rPr>
        <w:t>нить.</w:t>
      </w:r>
    </w:p>
    <w:p w:rsidR="00C773B0" w:rsidRDefault="00740E44">
      <w:pPr>
        <w:pStyle w:val="a3"/>
        <w:ind w:right="263"/>
        <w:jc w:val="both"/>
      </w:pPr>
      <w:r>
        <w:t>Следует отметить, что повязка получается более прочной, если первые закрепляющие туры накла-</w:t>
      </w:r>
      <w:r>
        <w:rPr>
          <w:spacing w:val="1"/>
        </w:rPr>
        <w:t xml:space="preserve"> </w:t>
      </w:r>
      <w:r>
        <w:t>дывают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кожу</w:t>
      </w:r>
      <w:r>
        <w:rPr>
          <w:spacing w:val="2"/>
        </w:rPr>
        <w:t xml:space="preserve"> </w:t>
      </w:r>
      <w:r>
        <w:t>предварительно</w:t>
      </w:r>
      <w:r>
        <w:rPr>
          <w:spacing w:val="-1"/>
        </w:rPr>
        <w:t xml:space="preserve"> </w:t>
      </w:r>
      <w:r>
        <w:t>смазанную</w:t>
      </w:r>
      <w:r>
        <w:rPr>
          <w:spacing w:val="-1"/>
        </w:rPr>
        <w:t xml:space="preserve"> </w:t>
      </w:r>
      <w:r>
        <w:t>клеолом.</w:t>
      </w:r>
    </w:p>
    <w:p w:rsidR="00C773B0" w:rsidRDefault="00740E44">
      <w:pPr>
        <w:pStyle w:val="a5"/>
        <w:numPr>
          <w:ilvl w:val="0"/>
          <w:numId w:val="5"/>
        </w:numPr>
        <w:tabs>
          <w:tab w:val="left" w:pos="575"/>
        </w:tabs>
        <w:ind w:left="313" w:right="262" w:firstLine="0"/>
        <w:jc w:val="both"/>
        <w:rPr>
          <w:sz w:val="24"/>
        </w:rPr>
      </w:pPr>
      <w:r>
        <w:rPr>
          <w:sz w:val="24"/>
        </w:rPr>
        <w:t>При слабом натяжении бинта повязка быстро сползает. Это обычно бывает, когда из-за непра-</w:t>
      </w:r>
      <w:r>
        <w:rPr>
          <w:spacing w:val="1"/>
          <w:sz w:val="24"/>
        </w:rPr>
        <w:t xml:space="preserve"> </w:t>
      </w:r>
      <w:r>
        <w:rPr>
          <w:sz w:val="24"/>
        </w:rPr>
        <w:t>вильного положения пострадавшего во время бинтования, мышцы поврежденной части тела нахо-</w:t>
      </w:r>
      <w:r>
        <w:rPr>
          <w:spacing w:val="1"/>
          <w:sz w:val="24"/>
        </w:rPr>
        <w:t xml:space="preserve"> </w:t>
      </w:r>
      <w:r>
        <w:rPr>
          <w:sz w:val="24"/>
        </w:rPr>
        <w:t>дятся в напряженном состоя</w:t>
      </w:r>
      <w:r>
        <w:rPr>
          <w:sz w:val="24"/>
        </w:rPr>
        <w:t>нии, что увеличивает ее объем. При расслаблении мышц, 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 повязки объему поврежденной части тела. В этом случае повязку 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сменить.</w:t>
      </w:r>
    </w:p>
    <w:p w:rsidR="00C773B0" w:rsidRDefault="00C773B0">
      <w:pPr>
        <w:pStyle w:val="a3"/>
        <w:spacing w:before="1"/>
        <w:ind w:left="0"/>
        <w:rPr>
          <w:sz w:val="21"/>
        </w:rPr>
      </w:pPr>
    </w:p>
    <w:p w:rsidR="00C773B0" w:rsidRDefault="00740E44">
      <w:pPr>
        <w:pStyle w:val="1"/>
        <w:numPr>
          <w:ilvl w:val="0"/>
          <w:numId w:val="5"/>
        </w:numPr>
        <w:tabs>
          <w:tab w:val="left" w:pos="669"/>
          <w:tab w:val="left" w:pos="10548"/>
        </w:tabs>
        <w:ind w:left="668" w:hanging="355"/>
        <w:jc w:val="both"/>
        <w:rPr>
          <w:u w:val="none"/>
        </w:rPr>
      </w:pPr>
      <w:bookmarkStart w:id="9" w:name="4._Лучевые_поражения"/>
      <w:bookmarkEnd w:id="9"/>
      <w:r>
        <w:t>Лучевые</w:t>
      </w:r>
      <w:r>
        <w:rPr>
          <w:spacing w:val="-12"/>
        </w:rPr>
        <w:t xml:space="preserve"> </w:t>
      </w:r>
      <w:r>
        <w:t>поражения</w:t>
      </w:r>
      <w:r>
        <w:tab/>
      </w:r>
    </w:p>
    <w:p w:rsidR="00C773B0" w:rsidRDefault="00740E44">
      <w:pPr>
        <w:pStyle w:val="a3"/>
        <w:spacing w:before="92"/>
        <w:ind w:left="314" w:right="262"/>
        <w:jc w:val="both"/>
      </w:pPr>
      <w:r>
        <w:t>Лучевая болезнь может возникать у человека в результате воздействия прон</w:t>
      </w:r>
      <w:r>
        <w:t>икающей радиации в</w:t>
      </w:r>
      <w:r>
        <w:rPr>
          <w:spacing w:val="1"/>
        </w:rPr>
        <w:t xml:space="preserve"> </w:t>
      </w:r>
      <w:r>
        <w:t>момент ядерного взрыва, при нахождении его на зараженной территории и при попадании внутрь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2"/>
        </w:rPr>
        <w:t xml:space="preserve"> </w:t>
      </w:r>
      <w:r>
        <w:t>веществ.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величины</w:t>
      </w:r>
      <w:r>
        <w:rPr>
          <w:spacing w:val="3"/>
        </w:rPr>
        <w:t xml:space="preserve"> </w:t>
      </w:r>
      <w:r>
        <w:t>полученной</w:t>
      </w:r>
      <w:r>
        <w:rPr>
          <w:spacing w:val="3"/>
        </w:rPr>
        <w:t xml:space="preserve"> </w:t>
      </w:r>
      <w:r>
        <w:t>дозы</w:t>
      </w:r>
      <w:r>
        <w:rPr>
          <w:spacing w:val="2"/>
        </w:rPr>
        <w:t xml:space="preserve"> </w:t>
      </w:r>
      <w:r>
        <w:t>принято</w:t>
      </w:r>
      <w:r>
        <w:rPr>
          <w:spacing w:val="5"/>
        </w:rPr>
        <w:t xml:space="preserve"> </w:t>
      </w:r>
      <w:r>
        <w:t>различать</w:t>
      </w:r>
      <w:r>
        <w:rPr>
          <w:spacing w:val="3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степе-</w:t>
      </w:r>
    </w:p>
    <w:p w:rsidR="00C773B0" w:rsidRDefault="00C773B0">
      <w:pPr>
        <w:jc w:val="both"/>
        <w:sectPr w:rsidR="00C773B0">
          <w:pgSz w:w="11910" w:h="16840"/>
          <w:pgMar w:top="1040" w:right="300" w:bottom="280" w:left="820" w:header="717" w:footer="0" w:gutter="0"/>
          <w:cols w:space="720"/>
        </w:sectPr>
      </w:pPr>
    </w:p>
    <w:p w:rsidR="00C773B0" w:rsidRDefault="00740E44">
      <w:pPr>
        <w:pStyle w:val="a3"/>
        <w:spacing w:before="80"/>
      </w:pPr>
      <w:r>
        <w:lastRenderedPageBreak/>
        <w:t>ни</w:t>
      </w:r>
      <w:r>
        <w:rPr>
          <w:spacing w:val="-4"/>
        </w:rPr>
        <w:t xml:space="preserve"> </w:t>
      </w:r>
      <w:r>
        <w:t>тяжести</w:t>
      </w:r>
      <w:r>
        <w:rPr>
          <w:spacing w:val="-3"/>
        </w:rPr>
        <w:t xml:space="preserve"> </w:t>
      </w:r>
      <w:r>
        <w:t>острой</w:t>
      </w:r>
      <w:r>
        <w:rPr>
          <w:spacing w:val="-3"/>
        </w:rPr>
        <w:t xml:space="preserve"> </w:t>
      </w:r>
      <w:r>
        <w:t>лучевой</w:t>
      </w:r>
      <w:r>
        <w:rPr>
          <w:spacing w:val="-3"/>
        </w:rPr>
        <w:t xml:space="preserve"> </w:t>
      </w:r>
      <w:r>
        <w:t>болезни.</w:t>
      </w:r>
    </w:p>
    <w:p w:rsidR="00C773B0" w:rsidRDefault="00740E44">
      <w:pPr>
        <w:pStyle w:val="2"/>
        <w:spacing w:before="2"/>
      </w:pPr>
      <w:r>
        <w:t>Степени</w:t>
      </w:r>
      <w:r>
        <w:rPr>
          <w:spacing w:val="-2"/>
        </w:rPr>
        <w:t xml:space="preserve"> </w:t>
      </w:r>
      <w:r>
        <w:t>тяжести</w:t>
      </w:r>
      <w:r>
        <w:rPr>
          <w:spacing w:val="-1"/>
        </w:rPr>
        <w:t xml:space="preserve"> </w:t>
      </w:r>
      <w:r>
        <w:t>острой</w:t>
      </w:r>
      <w:r>
        <w:rPr>
          <w:spacing w:val="-2"/>
        </w:rPr>
        <w:t xml:space="preserve"> </w:t>
      </w:r>
      <w:r>
        <w:t>лучевой</w:t>
      </w:r>
      <w:r>
        <w:rPr>
          <w:spacing w:val="-1"/>
        </w:rPr>
        <w:t xml:space="preserve"> </w:t>
      </w:r>
      <w:r>
        <w:t>болезни</w:t>
      </w:r>
    </w:p>
    <w:p w:rsidR="00C773B0" w:rsidRDefault="00740E44">
      <w:pPr>
        <w:pStyle w:val="a3"/>
        <w:ind w:right="3212"/>
      </w:pPr>
      <w:r>
        <w:t>1</w:t>
      </w:r>
      <w:r>
        <w:rPr>
          <w:spacing w:val="2"/>
        </w:rPr>
        <w:t xml:space="preserve"> </w:t>
      </w:r>
      <w:r>
        <w:t>СТЕПЕНЬ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легкая, возникает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дозах</w:t>
      </w:r>
      <w:r>
        <w:rPr>
          <w:spacing w:val="1"/>
        </w:rPr>
        <w:t xml:space="preserve"> </w:t>
      </w:r>
      <w:r>
        <w:t>облучения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2 СТЕПЕНЬ - средней тяжести, дозы облучения составляют 200-300 р.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СТЕПЕНЬ -</w:t>
      </w:r>
      <w:r>
        <w:rPr>
          <w:spacing w:val="-1"/>
        </w:rPr>
        <w:t xml:space="preserve"> </w:t>
      </w:r>
      <w:r>
        <w:t>тяжелая,</w:t>
      </w:r>
      <w:r>
        <w:rPr>
          <w:spacing w:val="-2"/>
        </w:rPr>
        <w:t xml:space="preserve"> </w:t>
      </w:r>
      <w:r>
        <w:t>возникает при</w:t>
      </w:r>
      <w:r>
        <w:rPr>
          <w:spacing w:val="-2"/>
        </w:rPr>
        <w:t xml:space="preserve"> </w:t>
      </w:r>
      <w:r>
        <w:t>дозах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р.</w:t>
      </w:r>
    </w:p>
    <w:p w:rsidR="00C773B0" w:rsidRDefault="00740E44">
      <w:pPr>
        <w:pStyle w:val="a3"/>
      </w:pPr>
      <w:r>
        <w:t>4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крайне</w:t>
      </w:r>
      <w:r>
        <w:rPr>
          <w:spacing w:val="-1"/>
        </w:rPr>
        <w:t xml:space="preserve"> </w:t>
      </w:r>
      <w:r>
        <w:t>тяжелая</w:t>
      </w:r>
      <w:r>
        <w:t>,</w:t>
      </w:r>
      <w:r>
        <w:rPr>
          <w:spacing w:val="-1"/>
        </w:rPr>
        <w:t xml:space="preserve"> </w:t>
      </w:r>
      <w:r>
        <w:t>возникает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дозах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выше.</w:t>
      </w:r>
    </w:p>
    <w:p w:rsidR="00C773B0" w:rsidRDefault="00740E44">
      <w:pPr>
        <w:pStyle w:val="a3"/>
        <w:ind w:right="262"/>
        <w:jc w:val="both"/>
      </w:pPr>
      <w:r>
        <w:t>ЛЕГКАЯ БОЛЕЗНЬ: симптомы первичной реакции выявляются спустя три часа после облучения в</w:t>
      </w:r>
      <w:r>
        <w:rPr>
          <w:spacing w:val="-57"/>
        </w:rPr>
        <w:t xml:space="preserve"> </w:t>
      </w:r>
      <w:r>
        <w:t>виде не резко выраженной тошноты, общей слабости, головной боли, иногда рвоты. Скрытый пе-</w:t>
      </w:r>
      <w:r>
        <w:rPr>
          <w:spacing w:val="1"/>
        </w:rPr>
        <w:t xml:space="preserve"> </w:t>
      </w:r>
      <w:r>
        <w:t>риод поражения продолжается до 3-4 недель. Затем могут наблюдаться изменения в крови с воз-</w:t>
      </w:r>
      <w:r>
        <w:rPr>
          <w:spacing w:val="1"/>
        </w:rPr>
        <w:t xml:space="preserve"> </w:t>
      </w:r>
      <w:r>
        <w:t>можными</w:t>
      </w:r>
      <w:r>
        <w:rPr>
          <w:spacing w:val="-1"/>
        </w:rPr>
        <w:t xml:space="preserve"> </w:t>
      </w:r>
      <w:r>
        <w:t>инфекционно-септическими</w:t>
      </w:r>
      <w:r>
        <w:rPr>
          <w:spacing w:val="-1"/>
        </w:rPr>
        <w:t xml:space="preserve"> </w:t>
      </w:r>
      <w:r>
        <w:t>осложнениями.</w:t>
      </w:r>
    </w:p>
    <w:p w:rsidR="00C773B0" w:rsidRDefault="00740E44">
      <w:pPr>
        <w:pStyle w:val="a3"/>
        <w:ind w:right="261"/>
        <w:jc w:val="both"/>
      </w:pPr>
      <w:r>
        <w:t>СРЕДНЯЯ СТЕПЕНЬ: первичная реакция появляется значительно раньше. Появляется общая сла-</w:t>
      </w:r>
      <w:r>
        <w:rPr>
          <w:spacing w:val="1"/>
        </w:rPr>
        <w:t xml:space="preserve"> </w:t>
      </w:r>
      <w:r>
        <w:t>бость, тошнота, повторяющаяся</w:t>
      </w:r>
      <w:r>
        <w:t xml:space="preserve"> рвота, температура тела повышается до 37,2-37,5 С. К концу 2-х</w:t>
      </w:r>
      <w:r>
        <w:rPr>
          <w:spacing w:val="1"/>
        </w:rPr>
        <w:t xml:space="preserve"> </w:t>
      </w:r>
      <w:r>
        <w:t>суток наступает скрытый период, а через 3 недели наступает разгар болезни. Период восстановле-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трудоспособности длится</w:t>
      </w:r>
      <w:r>
        <w:rPr>
          <w:spacing w:val="-1"/>
        </w:rPr>
        <w:t xml:space="preserve"> </w:t>
      </w:r>
      <w:r>
        <w:t>3-6</w:t>
      </w:r>
      <w:r>
        <w:rPr>
          <w:spacing w:val="-1"/>
        </w:rPr>
        <w:t xml:space="preserve"> </w:t>
      </w:r>
      <w:r>
        <w:t>месяцев.</w:t>
      </w:r>
    </w:p>
    <w:p w:rsidR="00C773B0" w:rsidRDefault="00740E44">
      <w:pPr>
        <w:pStyle w:val="a3"/>
        <w:ind w:right="261"/>
        <w:jc w:val="both"/>
      </w:pPr>
      <w:r>
        <w:t>ПРИ ТЯЖЕЛОЙ СТЕПЕНИ первичная реакция развивается еще бы</w:t>
      </w:r>
      <w:r>
        <w:t>стрее. Появляются покрасне-</w:t>
      </w:r>
      <w:r>
        <w:rPr>
          <w:spacing w:val="1"/>
        </w:rPr>
        <w:t xml:space="preserve"> </w:t>
      </w:r>
      <w:r>
        <w:t>ния слизистых оболочек глаз, выраженная общая слабость, головокружение и головная боль, тош-</w:t>
      </w:r>
      <w:r>
        <w:rPr>
          <w:spacing w:val="1"/>
        </w:rPr>
        <w:t xml:space="preserve"> </w:t>
      </w:r>
      <w:r>
        <w:t>нота и многократная рвота; температура тела повышается до 38 С. Иногда может быть кратковре-</w:t>
      </w:r>
      <w:r>
        <w:rPr>
          <w:spacing w:val="1"/>
        </w:rPr>
        <w:t xml:space="preserve"> </w:t>
      </w:r>
      <w:r>
        <w:t>менная потеря сознания. Через 2-3 суток са</w:t>
      </w:r>
      <w:r>
        <w:t>мочувствие улучшается, однако общая слабость оста-</w:t>
      </w:r>
      <w:r>
        <w:rPr>
          <w:spacing w:val="1"/>
        </w:rPr>
        <w:t xml:space="preserve"> </w:t>
      </w:r>
      <w:r>
        <w:t>ется. Скрытый период продолжается 1-2 недели, после чего наступает разгар болезни и самочув-</w:t>
      </w:r>
      <w:r>
        <w:rPr>
          <w:spacing w:val="1"/>
        </w:rPr>
        <w:t xml:space="preserve"> </w:t>
      </w:r>
      <w:r>
        <w:t>ствие больного ухудшается. Температура тела повышается до 39-40 С.. Период восстановления</w:t>
      </w:r>
      <w:r>
        <w:rPr>
          <w:spacing w:val="1"/>
        </w:rPr>
        <w:t xml:space="preserve"> </w:t>
      </w:r>
      <w:r>
        <w:t>протекает медленно, во</w:t>
      </w:r>
      <w:r>
        <w:t>лнообразно, характеризуется утомляемостью, раздражительностью, нару-</w:t>
      </w:r>
      <w:r>
        <w:rPr>
          <w:spacing w:val="1"/>
        </w:rPr>
        <w:t xml:space="preserve"> </w:t>
      </w:r>
      <w:r>
        <w:t>шением сна.</w:t>
      </w:r>
    </w:p>
    <w:p w:rsidR="00C773B0" w:rsidRDefault="00740E44">
      <w:pPr>
        <w:pStyle w:val="a3"/>
        <w:ind w:right="262"/>
        <w:jc w:val="both"/>
      </w:pPr>
      <w:r>
        <w:t>КРАЙНЕ ТЯЖЕЛАЯ СТЕПЕНЬ протекает с ярко выраженными признаками поражения всего ор-</w:t>
      </w:r>
      <w:r>
        <w:rPr>
          <w:spacing w:val="1"/>
        </w:rPr>
        <w:t xml:space="preserve"> </w:t>
      </w:r>
      <w:r>
        <w:t>ганизма, которые проявляются уже через 10-30 минут после облучения: многократная, неукроти-</w:t>
      </w:r>
      <w:r>
        <w:rPr>
          <w:spacing w:val="1"/>
        </w:rPr>
        <w:t xml:space="preserve"> </w:t>
      </w:r>
      <w:r>
        <w:t>мая рвота, резкая слабость, мучительная головная боль, повышение температуры тела до 39 С.;</w:t>
      </w:r>
      <w:r>
        <w:rPr>
          <w:spacing w:val="1"/>
        </w:rPr>
        <w:t xml:space="preserve"> </w:t>
      </w:r>
      <w:r>
        <w:t>отмечаются желудочно-кишечные расстройства. При действии радиоактивных веществ на откры-</w:t>
      </w:r>
      <w:r>
        <w:rPr>
          <w:spacing w:val="1"/>
        </w:rPr>
        <w:t xml:space="preserve"> </w:t>
      </w:r>
      <w:r>
        <w:t>тые кожные покровы и слизистые оболочки глаз у человека могут возникать рад</w:t>
      </w:r>
      <w:r>
        <w:t>иационные ожоги.</w:t>
      </w:r>
      <w:r>
        <w:rPr>
          <w:spacing w:val="-57"/>
        </w:rPr>
        <w:t xml:space="preserve"> </w:t>
      </w:r>
      <w:r>
        <w:t>В тяжелых и крайне тяжелых случаях лучевой болезни развиваются инфекционные осложнения.</w:t>
      </w:r>
      <w:r>
        <w:rPr>
          <w:spacing w:val="1"/>
        </w:rPr>
        <w:t xml:space="preserve"> </w:t>
      </w:r>
      <w:r>
        <w:t>Наиболее характерны тяжелые ангины, воспаление десен, слизистой оболочки рта, легких, тонкий</w:t>
      </w:r>
      <w:r>
        <w:rPr>
          <w:spacing w:val="1"/>
        </w:rPr>
        <w:t xml:space="preserve"> </w:t>
      </w:r>
      <w:r>
        <w:t>и толстый кишечник. Возрастает проницаемость кишечной стен</w:t>
      </w:r>
      <w:r>
        <w:t>ки, в результате чего в кровь по-</w:t>
      </w:r>
      <w:r>
        <w:rPr>
          <w:spacing w:val="1"/>
        </w:rPr>
        <w:t xml:space="preserve"> </w:t>
      </w:r>
      <w:r>
        <w:t>падают токсичные продукты и микробы. Общее состояние больного ухудшается, возникают лихо-</w:t>
      </w:r>
      <w:r>
        <w:rPr>
          <w:spacing w:val="1"/>
        </w:rPr>
        <w:t xml:space="preserve"> </w:t>
      </w:r>
      <w:r>
        <w:t>радка, выраженная слабость. Как результат инфекции и общего отравления продуктами распада</w:t>
      </w:r>
      <w:r>
        <w:rPr>
          <w:spacing w:val="1"/>
        </w:rPr>
        <w:t xml:space="preserve"> </w:t>
      </w:r>
      <w:r>
        <w:t>появляются заторможенность, спутанность. У</w:t>
      </w:r>
      <w:r>
        <w:t>меньшается количество кровяных пластинок и уве-</w:t>
      </w:r>
      <w:r>
        <w:rPr>
          <w:spacing w:val="1"/>
        </w:rPr>
        <w:t xml:space="preserve"> </w:t>
      </w:r>
      <w:r>
        <w:t>личивается проницаемость сосудистой стенки, что ведет к появлению множественных кровоиз-</w:t>
      </w:r>
      <w:r>
        <w:rPr>
          <w:spacing w:val="1"/>
        </w:rPr>
        <w:t xml:space="preserve"> </w:t>
      </w:r>
      <w:r>
        <w:t>лияний в кожу и слизистые оболочки. Возможны кровотечения носовые, из десен, желудочно-</w:t>
      </w:r>
      <w:r>
        <w:rPr>
          <w:spacing w:val="1"/>
        </w:rPr>
        <w:t xml:space="preserve"> </w:t>
      </w:r>
      <w:r>
        <w:t>кишечные,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мочевыводящие пути,</w:t>
      </w:r>
      <w:r>
        <w:t xml:space="preserve"> а также кровоизлияния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мозг, глаза.</w:t>
      </w:r>
    </w:p>
    <w:p w:rsidR="00C773B0" w:rsidRDefault="00740E44">
      <w:pPr>
        <w:pStyle w:val="a3"/>
        <w:ind w:right="261"/>
        <w:jc w:val="both"/>
      </w:pPr>
      <w:r>
        <w:t>Тяжелые инфекционные осложнения, воспаления слизистых оболочек ротовой полости и верхних</w:t>
      </w:r>
      <w:r>
        <w:rPr>
          <w:spacing w:val="1"/>
        </w:rPr>
        <w:t xml:space="preserve"> </w:t>
      </w:r>
      <w:r>
        <w:t>дыхательных путей, массивные кровоизлияния и кровотечения, интоксикация продуктами распада</w:t>
      </w:r>
      <w:r>
        <w:rPr>
          <w:spacing w:val="-57"/>
        </w:rPr>
        <w:t xml:space="preserve"> </w:t>
      </w:r>
      <w:r>
        <w:t>тканей, малокровие, заражение крови вы</w:t>
      </w:r>
      <w:r>
        <w:t>нуждают пораженных с лучевой болезнью II-IV степени</w:t>
      </w:r>
      <w:r>
        <w:rPr>
          <w:spacing w:val="1"/>
        </w:rPr>
        <w:t xml:space="preserve"> </w:t>
      </w:r>
      <w:r>
        <w:t>тяжести соблюдать постельный режим. У них могут развиться расстройства сердечно-сосудистой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неврологические нарушения.</w:t>
      </w:r>
    </w:p>
    <w:p w:rsidR="00C773B0" w:rsidRDefault="00740E44">
      <w:pPr>
        <w:pStyle w:val="a3"/>
        <w:ind w:right="262"/>
        <w:jc w:val="both"/>
      </w:pPr>
      <w:r>
        <w:t>Период восстановления начинается по мере нормализации кроветворения. Это сопровождается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нормализацией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уменьшением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прекращением</w:t>
      </w:r>
      <w:r>
        <w:rPr>
          <w:spacing w:val="1"/>
        </w:rPr>
        <w:t xml:space="preserve"> </w:t>
      </w:r>
      <w:r>
        <w:t>кровоточивости.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больного восстанавливаются двигательная активность, аппетит, постепенно и другие фун</w:t>
      </w:r>
      <w:r>
        <w:t>кции ор-</w:t>
      </w:r>
      <w:r>
        <w:rPr>
          <w:spacing w:val="1"/>
        </w:rPr>
        <w:t xml:space="preserve"> </w:t>
      </w:r>
      <w:r>
        <w:t>ганизма,</w:t>
      </w:r>
      <w:r>
        <w:rPr>
          <w:spacing w:val="-1"/>
        </w:rPr>
        <w:t xml:space="preserve"> </w:t>
      </w:r>
      <w:r>
        <w:t>волосяной</w:t>
      </w:r>
      <w:r>
        <w:rPr>
          <w:spacing w:val="-1"/>
        </w:rPr>
        <w:t xml:space="preserve"> </w:t>
      </w:r>
      <w:r>
        <w:t>покров, деятельность</w:t>
      </w:r>
      <w:r>
        <w:rPr>
          <w:spacing w:val="-2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</w:p>
    <w:p w:rsidR="00C773B0" w:rsidRDefault="00740E44">
      <w:pPr>
        <w:pStyle w:val="2"/>
        <w:spacing w:before="1"/>
        <w:jc w:val="both"/>
      </w:pPr>
      <w:r>
        <w:t>Мероприятия,</w:t>
      </w:r>
      <w:r>
        <w:rPr>
          <w:spacing w:val="-6"/>
        </w:rPr>
        <w:t xml:space="preserve"> </w:t>
      </w:r>
      <w:r>
        <w:t>предупреждающие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острой</w:t>
      </w:r>
      <w:r>
        <w:rPr>
          <w:spacing w:val="-7"/>
        </w:rPr>
        <w:t xml:space="preserve"> </w:t>
      </w:r>
      <w:r>
        <w:t>лучевой</w:t>
      </w:r>
      <w:r>
        <w:rPr>
          <w:spacing w:val="-7"/>
        </w:rPr>
        <w:t xml:space="preserve"> </w:t>
      </w:r>
      <w:r>
        <w:t>болезни</w:t>
      </w:r>
    </w:p>
    <w:p w:rsidR="00C773B0" w:rsidRDefault="00740E44">
      <w:pPr>
        <w:pStyle w:val="a3"/>
        <w:ind w:right="261"/>
        <w:jc w:val="both"/>
      </w:pPr>
      <w:r>
        <w:t>Для ослабления действия проникающей радиации на организм человека используют радиопротек-</w:t>
      </w:r>
      <w:r>
        <w:rPr>
          <w:spacing w:val="1"/>
        </w:rPr>
        <w:t xml:space="preserve"> </w:t>
      </w:r>
      <w:r>
        <w:t>тор (РС), защитное действие которого пр</w:t>
      </w:r>
      <w:r>
        <w:t>оявляется при приеме перед облучением. Препарат име-</w:t>
      </w:r>
      <w:r>
        <w:rPr>
          <w:spacing w:val="1"/>
        </w:rPr>
        <w:t xml:space="preserve"> </w:t>
      </w:r>
      <w:r>
        <w:t>ется в аптечке индивидуальной у каждого военнослужащего, рекомендуется для однократного</w:t>
      </w:r>
      <w:r>
        <w:rPr>
          <w:spacing w:val="1"/>
        </w:rPr>
        <w:t xml:space="preserve"> </w:t>
      </w:r>
      <w:r>
        <w:t>приема в дозе 1,2 г (содержание одного пенала). Таблетки РС необходимо запить водой и прогло-</w:t>
      </w:r>
      <w:r>
        <w:rPr>
          <w:spacing w:val="1"/>
        </w:rPr>
        <w:t xml:space="preserve"> </w:t>
      </w:r>
      <w:r>
        <w:t>тить не разжевывая. Д</w:t>
      </w:r>
      <w:r>
        <w:t>ействие препарата начинается через 30–60 минут после приема и продолжа-</w:t>
      </w:r>
      <w:r>
        <w:rPr>
          <w:spacing w:val="1"/>
        </w:rPr>
        <w:t xml:space="preserve"> </w:t>
      </w:r>
      <w:r>
        <w:t>ется в течение 4–6 ч. В аптечке имеется также средство для профилактики первичной реакции на</w:t>
      </w:r>
      <w:r>
        <w:rPr>
          <w:spacing w:val="1"/>
        </w:rPr>
        <w:t xml:space="preserve"> </w:t>
      </w:r>
      <w:r>
        <w:t>облучение,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таблетка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принимается</w:t>
      </w:r>
      <w:r>
        <w:rPr>
          <w:spacing w:val="-4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облучения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команде</w:t>
      </w:r>
      <w:r>
        <w:rPr>
          <w:spacing w:val="-1"/>
        </w:rPr>
        <w:t xml:space="preserve"> </w:t>
      </w:r>
      <w:r>
        <w:t>командира.</w:t>
      </w:r>
    </w:p>
    <w:p w:rsidR="00C773B0" w:rsidRDefault="00C773B0">
      <w:pPr>
        <w:jc w:val="both"/>
        <w:sectPr w:rsidR="00C773B0">
          <w:pgSz w:w="11910" w:h="16840"/>
          <w:pgMar w:top="1040" w:right="300" w:bottom="280" w:left="820" w:header="717" w:footer="0" w:gutter="0"/>
          <w:cols w:space="720"/>
        </w:sectPr>
      </w:pPr>
    </w:p>
    <w:p w:rsidR="00C773B0" w:rsidRDefault="00740E44">
      <w:pPr>
        <w:pStyle w:val="1"/>
        <w:numPr>
          <w:ilvl w:val="0"/>
          <w:numId w:val="5"/>
        </w:numPr>
        <w:tabs>
          <w:tab w:val="left" w:pos="669"/>
          <w:tab w:val="left" w:pos="10548"/>
        </w:tabs>
        <w:spacing w:before="83"/>
        <w:ind w:left="668" w:hanging="355"/>
        <w:jc w:val="both"/>
        <w:rPr>
          <w:u w:val="none"/>
        </w:rPr>
      </w:pPr>
      <w:bookmarkStart w:id="10" w:name="5._Предупреждение_радиационных_поражений"/>
      <w:bookmarkStart w:id="11" w:name="_bookmark3"/>
      <w:bookmarkEnd w:id="10"/>
      <w:bookmarkEnd w:id="11"/>
      <w:r>
        <w:lastRenderedPageBreak/>
        <w:t>Предупреждение</w:t>
      </w:r>
      <w:r>
        <w:rPr>
          <w:spacing w:val="-16"/>
        </w:rPr>
        <w:t xml:space="preserve"> </w:t>
      </w:r>
      <w:r>
        <w:t>радиационных</w:t>
      </w:r>
      <w:r>
        <w:rPr>
          <w:spacing w:val="-16"/>
        </w:rPr>
        <w:t xml:space="preserve"> </w:t>
      </w:r>
      <w:r>
        <w:t>поражений</w:t>
      </w:r>
      <w:r>
        <w:tab/>
      </w:r>
    </w:p>
    <w:p w:rsidR="00C773B0" w:rsidRDefault="00740E44">
      <w:pPr>
        <w:pStyle w:val="a3"/>
        <w:spacing w:before="92"/>
        <w:ind w:left="314" w:right="262"/>
        <w:jc w:val="both"/>
      </w:pPr>
      <w:r>
        <w:t>Предупреждение возникновения острой лучевой болезни и радиационных ожогов кожи достигает-</w:t>
      </w:r>
      <w:r>
        <w:rPr>
          <w:spacing w:val="-57"/>
        </w:rPr>
        <w:t xml:space="preserve"> </w:t>
      </w:r>
      <w:r>
        <w:t>ся использованием индивидуальных средств защиты органов дыхания и кожи, организацией ре-</w:t>
      </w:r>
      <w:r>
        <w:rPr>
          <w:spacing w:val="1"/>
        </w:rPr>
        <w:t xml:space="preserve"> </w:t>
      </w:r>
      <w:r>
        <w:t>жима правильного поведения людей на радиоактивно зараженной местности и своевременным</w:t>
      </w:r>
      <w:r>
        <w:rPr>
          <w:spacing w:val="1"/>
        </w:rPr>
        <w:t xml:space="preserve"> </w:t>
      </w:r>
      <w:r>
        <w:t>оказанием</w:t>
      </w:r>
      <w:r>
        <w:rPr>
          <w:spacing w:val="-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помощи.</w:t>
      </w:r>
    </w:p>
    <w:p w:rsidR="00C773B0" w:rsidRDefault="00740E44">
      <w:pPr>
        <w:pStyle w:val="a3"/>
        <w:ind w:left="314" w:right="262"/>
        <w:jc w:val="both"/>
      </w:pPr>
      <w:r>
        <w:t>От попадания радиоактивных веществ в органы дыхания и пищеварения при нахождении на зара-</w:t>
      </w:r>
      <w:r>
        <w:rPr>
          <w:spacing w:val="1"/>
        </w:rPr>
        <w:t xml:space="preserve"> </w:t>
      </w:r>
      <w:r>
        <w:t>женной местности надежно защищает противогаз, а пр</w:t>
      </w:r>
      <w:r>
        <w:t>и его отсутствии надо использовать респи-</w:t>
      </w:r>
      <w:r>
        <w:rPr>
          <w:spacing w:val="1"/>
        </w:rPr>
        <w:t xml:space="preserve"> </w:t>
      </w:r>
      <w:r>
        <w:t>ратор</w:t>
      </w:r>
      <w:r>
        <w:rPr>
          <w:spacing w:val="1"/>
        </w:rPr>
        <w:t xml:space="preserve"> </w:t>
      </w:r>
      <w:r>
        <w:t>Р-2,</w:t>
      </w:r>
      <w:r>
        <w:rPr>
          <w:spacing w:val="1"/>
        </w:rPr>
        <w:t xml:space="preserve"> </w:t>
      </w:r>
      <w:r>
        <w:t>противопылевую</w:t>
      </w:r>
      <w:r>
        <w:rPr>
          <w:spacing w:val="1"/>
        </w:rPr>
        <w:t xml:space="preserve"> </w:t>
      </w:r>
      <w:r>
        <w:t>тканевую</w:t>
      </w:r>
      <w:r>
        <w:rPr>
          <w:spacing w:val="1"/>
        </w:rPr>
        <w:t xml:space="preserve"> </w:t>
      </w:r>
      <w:r>
        <w:t>маску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ватно-марлевую повязку.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кожных покровов может быть обычная одежда, наглухо застегнутая на все пуговицы и крючки.</w:t>
      </w:r>
      <w:r>
        <w:rPr>
          <w:spacing w:val="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защищены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очк</w:t>
      </w:r>
      <w:r>
        <w:t>ов-консервов.</w:t>
      </w:r>
    </w:p>
    <w:p w:rsidR="00C773B0" w:rsidRDefault="00740E44">
      <w:pPr>
        <w:pStyle w:val="a3"/>
        <w:ind w:left="314" w:right="261"/>
        <w:jc w:val="both"/>
      </w:pPr>
      <w:r>
        <w:t>После вывода пострадавших из опасной зоны организуется их помывка со сменой одежды и дози-</w:t>
      </w:r>
      <w:r>
        <w:rPr>
          <w:spacing w:val="1"/>
        </w:rPr>
        <w:t xml:space="preserve"> </w:t>
      </w:r>
      <w:r>
        <w:t>метрический</w:t>
      </w:r>
      <w:r>
        <w:rPr>
          <w:spacing w:val="37"/>
        </w:rPr>
        <w:t xml:space="preserve"> </w:t>
      </w:r>
      <w:r>
        <w:t>контроль.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возможности,</w:t>
      </w:r>
      <w:r>
        <w:rPr>
          <w:spacing w:val="39"/>
        </w:rPr>
        <w:t xml:space="preserve"> </w:t>
      </w:r>
      <w:r>
        <w:t>всем</w:t>
      </w:r>
      <w:r>
        <w:rPr>
          <w:spacing w:val="38"/>
        </w:rPr>
        <w:t xml:space="preserve"> </w:t>
      </w:r>
      <w:r>
        <w:t>дают</w:t>
      </w:r>
      <w:r>
        <w:rPr>
          <w:spacing w:val="37"/>
        </w:rPr>
        <w:t xml:space="preserve"> </w:t>
      </w:r>
      <w:r>
        <w:t>выпить</w:t>
      </w:r>
      <w:r>
        <w:rPr>
          <w:spacing w:val="38"/>
        </w:rPr>
        <w:t xml:space="preserve"> </w:t>
      </w:r>
      <w:r>
        <w:t>адсорбирующие</w:t>
      </w:r>
      <w:r>
        <w:rPr>
          <w:spacing w:val="36"/>
        </w:rPr>
        <w:t xml:space="preserve"> </w:t>
      </w:r>
      <w:r>
        <w:t>средства</w:t>
      </w:r>
      <w:r>
        <w:rPr>
          <w:spacing w:val="37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адсобар</w:t>
      </w:r>
      <w:r>
        <w:rPr>
          <w:spacing w:val="-5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активированный уголь.</w:t>
      </w:r>
      <w:r>
        <w:rPr>
          <w:spacing w:val="1"/>
        </w:rPr>
        <w:t xml:space="preserve"> </w:t>
      </w:r>
      <w:r>
        <w:t>При невозможности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помывк</w:t>
      </w:r>
      <w:r>
        <w:t>у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промыть слизистые и открытые кожные покровы водой, снять верхнюю одежду. Пострадавших с</w:t>
      </w:r>
      <w:r>
        <w:rPr>
          <w:spacing w:val="1"/>
        </w:rPr>
        <w:t xml:space="preserve"> </w:t>
      </w:r>
      <w:r>
        <w:t>тяжелой и крайне тяжелой степенями поражения необходимо срочно направлять в лечебное учре-</w:t>
      </w:r>
      <w:r>
        <w:rPr>
          <w:spacing w:val="1"/>
        </w:rPr>
        <w:t xml:space="preserve"> </w:t>
      </w:r>
      <w:r>
        <w:t>ждение.</w:t>
      </w:r>
    </w:p>
    <w:p w:rsidR="00C773B0" w:rsidRDefault="00C773B0">
      <w:pPr>
        <w:pStyle w:val="a3"/>
        <w:spacing w:before="2"/>
        <w:ind w:left="0"/>
        <w:rPr>
          <w:sz w:val="21"/>
        </w:rPr>
      </w:pPr>
    </w:p>
    <w:p w:rsidR="00C773B0" w:rsidRDefault="00740E44">
      <w:pPr>
        <w:pStyle w:val="1"/>
        <w:numPr>
          <w:ilvl w:val="0"/>
          <w:numId w:val="5"/>
        </w:numPr>
        <w:tabs>
          <w:tab w:val="left" w:pos="669"/>
          <w:tab w:val="left" w:pos="10548"/>
        </w:tabs>
        <w:ind w:left="668" w:hanging="355"/>
        <w:jc w:val="both"/>
        <w:rPr>
          <w:u w:val="none"/>
        </w:rPr>
      </w:pPr>
      <w:bookmarkStart w:id="12" w:name="6._Острые_психические_реакции_при_ядерно"/>
      <w:bookmarkEnd w:id="12"/>
      <w:r>
        <w:t>Острые</w:t>
      </w:r>
      <w:r>
        <w:rPr>
          <w:spacing w:val="-8"/>
        </w:rPr>
        <w:t xml:space="preserve"> </w:t>
      </w:r>
      <w:r>
        <w:t>психические</w:t>
      </w:r>
      <w:r>
        <w:rPr>
          <w:spacing w:val="-7"/>
        </w:rPr>
        <w:t xml:space="preserve"> </w:t>
      </w:r>
      <w:r>
        <w:t>реакции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ядерном</w:t>
      </w:r>
      <w:r>
        <w:rPr>
          <w:spacing w:val="-6"/>
        </w:rPr>
        <w:t xml:space="preserve"> </w:t>
      </w:r>
      <w:r>
        <w:t>взрыве</w:t>
      </w:r>
      <w:r>
        <w:tab/>
      </w:r>
    </w:p>
    <w:p w:rsidR="00C773B0" w:rsidRDefault="00740E44">
      <w:pPr>
        <w:pStyle w:val="a3"/>
        <w:spacing w:before="91"/>
        <w:ind w:right="263"/>
        <w:jc w:val="both"/>
      </w:pPr>
      <w:r>
        <w:t>Специфическими патологиями поражения личного состава при ядерном взрыве являются психо-</w:t>
      </w:r>
      <w:r>
        <w:rPr>
          <w:spacing w:val="1"/>
        </w:rPr>
        <w:t xml:space="preserve"> </w:t>
      </w:r>
      <w:r>
        <w:t>неврологические стрессы, шок, ступор. Примерно 10-15% пораженных от ядерного взрыва допол-</w:t>
      </w:r>
      <w:r>
        <w:rPr>
          <w:spacing w:val="1"/>
        </w:rPr>
        <w:t xml:space="preserve"> </w:t>
      </w:r>
      <w:r>
        <w:t>нительно нуждается в стационарном лечении в психоневрологических лечебных у</w:t>
      </w:r>
      <w:r>
        <w:t>чреждениях и не</w:t>
      </w:r>
      <w:r>
        <w:rPr>
          <w:spacing w:val="-57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50%-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амбулаторно-поликлинических</w:t>
      </w:r>
      <w:r>
        <w:rPr>
          <w:spacing w:val="-1"/>
        </w:rPr>
        <w:t xml:space="preserve"> </w:t>
      </w:r>
      <w:r>
        <w:t>условиях.</w:t>
      </w:r>
    </w:p>
    <w:p w:rsidR="00C773B0" w:rsidRDefault="00740E44">
      <w:pPr>
        <w:pStyle w:val="a3"/>
        <w:ind w:right="261"/>
        <w:jc w:val="both"/>
      </w:pPr>
      <w:r>
        <w:t>После нанесения ядерного удара противником первоочередной задачей должно стать выявление</w:t>
      </w:r>
      <w:r>
        <w:rPr>
          <w:spacing w:val="1"/>
        </w:rPr>
        <w:t xml:space="preserve"> </w:t>
      </w:r>
      <w:r>
        <w:t>пострадавших с психомоторным возбуждением, обеспечение безопасности их и окружающих, ли-</w:t>
      </w:r>
      <w:r>
        <w:rPr>
          <w:spacing w:val="1"/>
        </w:rPr>
        <w:t xml:space="preserve"> </w:t>
      </w:r>
      <w:r>
        <w:t>квидация об</w:t>
      </w:r>
      <w:r>
        <w:t>становки растерянности, исключение возможности возникновения массовых паниче-</w:t>
      </w:r>
      <w:r>
        <w:rPr>
          <w:spacing w:val="1"/>
        </w:rPr>
        <w:t xml:space="preserve"> </w:t>
      </w:r>
      <w:r>
        <w:t>ских реакций. Спокойные, уверенные действия лиц, оказывающих помощь, имеют особенно боль-</w:t>
      </w:r>
      <w:r>
        <w:rPr>
          <w:spacing w:val="1"/>
        </w:rPr>
        <w:t xml:space="preserve"> </w:t>
      </w:r>
      <w:r>
        <w:t>шое «успокаивающее» значение для той части военнослужащих, у которой будут иметь место</w:t>
      </w:r>
      <w:r>
        <w:rPr>
          <w:spacing w:val="1"/>
        </w:rPr>
        <w:t xml:space="preserve"> </w:t>
      </w:r>
      <w:r>
        <w:t>п</w:t>
      </w:r>
      <w:r>
        <w:t>сихические реакции.</w:t>
      </w:r>
    </w:p>
    <w:p w:rsidR="00C773B0" w:rsidRDefault="00740E44">
      <w:pPr>
        <w:pStyle w:val="a3"/>
        <w:ind w:left="314" w:right="262"/>
        <w:jc w:val="both"/>
      </w:pPr>
      <w:r>
        <w:t>Следует помнить ряд важных особенностей обращения с пораженными, имеющими нарушения</w:t>
      </w:r>
      <w:r>
        <w:rPr>
          <w:spacing w:val="1"/>
        </w:rPr>
        <w:t xml:space="preserve"> </w:t>
      </w:r>
      <w:r>
        <w:t>психической деятельности. В первую очередь необходимо обеспечить безопасность для самого</w:t>
      </w:r>
      <w:r>
        <w:rPr>
          <w:spacing w:val="1"/>
        </w:rPr>
        <w:t xml:space="preserve"> </w:t>
      </w:r>
      <w:r>
        <w:t>больного и окружающих его лиц. В связи с этим необходимо ликвид</w:t>
      </w:r>
      <w:r>
        <w:t>ировать обстановку растерян-</w:t>
      </w:r>
      <w:r>
        <w:rPr>
          <w:spacing w:val="1"/>
        </w:rPr>
        <w:t xml:space="preserve"> </w:t>
      </w:r>
      <w:r>
        <w:t>ности, паники, нездорового любопытства. Необходимо убрать от больного оружие, колющие и</w:t>
      </w:r>
      <w:r>
        <w:rPr>
          <w:spacing w:val="1"/>
        </w:rPr>
        <w:t xml:space="preserve"> </w:t>
      </w:r>
      <w:r>
        <w:t>режущие</w:t>
      </w:r>
      <w:r>
        <w:rPr>
          <w:spacing w:val="-1"/>
        </w:rPr>
        <w:t xml:space="preserve"> </w:t>
      </w:r>
      <w:r>
        <w:t>предметы.</w:t>
      </w:r>
    </w:p>
    <w:p w:rsidR="00C773B0" w:rsidRDefault="00740E44">
      <w:pPr>
        <w:pStyle w:val="a3"/>
        <w:ind w:left="314" w:right="262"/>
        <w:jc w:val="both"/>
      </w:pPr>
      <w:r>
        <w:t>Следует подчеркнуть, что своевременно начатое лечение пораженных с реактивными психозами</w:t>
      </w:r>
      <w:r>
        <w:rPr>
          <w:spacing w:val="1"/>
        </w:rPr>
        <w:t xml:space="preserve"> </w:t>
      </w:r>
      <w:r>
        <w:t>быстро приводит к обратному разв</w:t>
      </w:r>
      <w:r>
        <w:t>итию психоза. Поэтому здесь важна роль своевременной эва-</w:t>
      </w:r>
      <w:r>
        <w:rPr>
          <w:spacing w:val="1"/>
        </w:rPr>
        <w:t xml:space="preserve"> </w:t>
      </w:r>
      <w:r>
        <w:t>куации</w:t>
      </w:r>
      <w:r>
        <w:rPr>
          <w:spacing w:val="-1"/>
        </w:rPr>
        <w:t xml:space="preserve"> </w:t>
      </w:r>
      <w:r>
        <w:t>пораженных в лечебное</w:t>
      </w:r>
      <w:r>
        <w:rPr>
          <w:spacing w:val="-1"/>
        </w:rPr>
        <w:t xml:space="preserve"> </w:t>
      </w:r>
      <w:r>
        <w:t>учреждение.</w:t>
      </w:r>
    </w:p>
    <w:p w:rsidR="00C773B0" w:rsidRDefault="00740E44">
      <w:pPr>
        <w:pStyle w:val="a3"/>
        <w:ind w:right="261"/>
        <w:jc w:val="both"/>
      </w:pPr>
      <w:r>
        <w:t>Все лица с нарушением сознания, мышления, с двигательным беспокойством, выраженной де-</w:t>
      </w:r>
      <w:r>
        <w:rPr>
          <w:spacing w:val="1"/>
        </w:rPr>
        <w:t xml:space="preserve"> </w:t>
      </w:r>
      <w:r>
        <w:t>прессией после оказания 1-й врачебной помощи подлежат направлению в пс</w:t>
      </w:r>
      <w:r>
        <w:t>ихоневрологический</w:t>
      </w:r>
      <w:r>
        <w:rPr>
          <w:spacing w:val="1"/>
        </w:rPr>
        <w:t xml:space="preserve"> </w:t>
      </w:r>
      <w:r>
        <w:t>стационар. Особую группу составляют пострадавшие, у которых наряду с основным поражением</w:t>
      </w:r>
      <w:r>
        <w:rPr>
          <w:spacing w:val="1"/>
        </w:rPr>
        <w:t xml:space="preserve"> </w:t>
      </w:r>
      <w:r>
        <w:t>(травмой, ожогом, интоксикацией, радиационным поражением) имеются и психические расстрой-</w:t>
      </w:r>
      <w:r>
        <w:rPr>
          <w:spacing w:val="1"/>
        </w:rPr>
        <w:t xml:space="preserve"> </w:t>
      </w:r>
      <w:r>
        <w:t>ства. Они должны эвакуироваться в соответствующие профилир</w:t>
      </w:r>
      <w:r>
        <w:t>ованные учреждения после оказа-</w:t>
      </w:r>
      <w:r>
        <w:rPr>
          <w:spacing w:val="1"/>
        </w:rPr>
        <w:t xml:space="preserve"> </w:t>
      </w:r>
      <w:r>
        <w:t>ния им необходимой помощи, направленной на ликвидацию (профилактику) нервно-психических</w:t>
      </w:r>
      <w:r>
        <w:rPr>
          <w:spacing w:val="1"/>
        </w:rPr>
        <w:t xml:space="preserve"> </w:t>
      </w:r>
      <w:r>
        <w:t>нарушений.</w:t>
      </w:r>
    </w:p>
    <w:p w:rsidR="00C773B0" w:rsidRDefault="00740E44" w:rsidP="00712CB3">
      <w:pPr>
        <w:pStyle w:val="a3"/>
        <w:ind w:right="262"/>
        <w:jc w:val="both"/>
        <w:sectPr w:rsidR="00C773B0">
          <w:pgSz w:w="11910" w:h="16840"/>
          <w:pgMar w:top="1040" w:right="300" w:bottom="280" w:left="820" w:header="717" w:footer="0" w:gutter="0"/>
          <w:cols w:space="720"/>
        </w:sectPr>
      </w:pPr>
      <w:r>
        <w:t>Пострадавшие с выраженной симптоматикой при отсутствии отчетливых нарушений сознания,</w:t>
      </w:r>
      <w:r>
        <w:rPr>
          <w:spacing w:val="1"/>
        </w:rPr>
        <w:t xml:space="preserve"> </w:t>
      </w:r>
      <w:r>
        <w:t>мышления, двигательной сферы, эмоциональных расстройств могут задерживаться на 1-м этапе</w:t>
      </w:r>
      <w:r>
        <w:rPr>
          <w:spacing w:val="1"/>
        </w:rPr>
        <w:t xml:space="preserve"> </w:t>
      </w:r>
      <w:r>
        <w:t>медицинской эвакуации на короткий срок (до суток) для врачебного наблюдения. В случае выздо-</w:t>
      </w:r>
      <w:r>
        <w:rPr>
          <w:spacing w:val="1"/>
        </w:rPr>
        <w:t xml:space="preserve"> </w:t>
      </w:r>
      <w:r>
        <w:t>ровления (улучшения состояния) они возвращаются к выполнению обычных обяза</w:t>
      </w:r>
      <w:r>
        <w:t>нностей. Выде-</w:t>
      </w:r>
      <w:r>
        <w:rPr>
          <w:spacing w:val="1"/>
        </w:rPr>
        <w:t xml:space="preserve"> </w:t>
      </w:r>
      <w:r>
        <w:t>ление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чрезвычайно важно,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личный состав</w:t>
      </w:r>
      <w:r>
        <w:rPr>
          <w:spacing w:val="-2"/>
        </w:rPr>
        <w:t xml:space="preserve"> </w:t>
      </w:r>
      <w:r>
        <w:t>возвращается в</w:t>
      </w:r>
      <w:r>
        <w:rPr>
          <w:spacing w:val="-2"/>
        </w:rPr>
        <w:t xml:space="preserve"> </w:t>
      </w:r>
      <w:r w:rsidR="00712CB3">
        <w:t>строй</w:t>
      </w:r>
    </w:p>
    <w:p w:rsidR="00C773B0" w:rsidRDefault="00C773B0">
      <w:pPr>
        <w:pStyle w:val="a3"/>
        <w:spacing w:before="2"/>
        <w:ind w:left="0"/>
        <w:rPr>
          <w:sz w:val="22"/>
        </w:rPr>
      </w:pPr>
    </w:p>
    <w:sectPr w:rsidR="00C773B0">
      <w:pgSz w:w="11910" w:h="16840"/>
      <w:pgMar w:top="1040" w:right="300" w:bottom="280" w:left="8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44" w:rsidRDefault="00740E44">
      <w:r>
        <w:separator/>
      </w:r>
    </w:p>
  </w:endnote>
  <w:endnote w:type="continuationSeparator" w:id="0">
    <w:p w:rsidR="00740E44" w:rsidRDefault="0074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44" w:rsidRDefault="00740E44">
      <w:r>
        <w:separator/>
      </w:r>
    </w:p>
  </w:footnote>
  <w:footnote w:type="continuationSeparator" w:id="0">
    <w:p w:rsidR="00740E44" w:rsidRDefault="0074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B0" w:rsidRDefault="00740E4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95pt;margin-top:34.85pt;width:18pt;height:15.3pt;z-index:-251658752;mso-position-horizontal-relative:page;mso-position-vertical-relative:page" filled="f" stroked="f">
          <v:textbox inset="0,0,0,0">
            <w:txbxContent>
              <w:p w:rsidR="00C773B0" w:rsidRDefault="00740E4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12CB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5A7"/>
    <w:multiLevelType w:val="hybridMultilevel"/>
    <w:tmpl w:val="C13EFF36"/>
    <w:lvl w:ilvl="0" w:tplc="6780320C">
      <w:start w:val="1"/>
      <w:numFmt w:val="decimal"/>
      <w:lvlText w:val="%1."/>
      <w:lvlJc w:val="left"/>
      <w:pPr>
        <w:ind w:left="257" w:hanging="257"/>
        <w:jc w:val="left"/>
      </w:pPr>
      <w:rPr>
        <w:rFonts w:hint="default"/>
        <w:w w:val="100"/>
        <w:lang w:val="ru-RU" w:eastAsia="en-US" w:bidi="ar-SA"/>
      </w:rPr>
    </w:lvl>
    <w:lvl w:ilvl="1" w:tplc="65444360">
      <w:numFmt w:val="bullet"/>
      <w:lvlText w:val="•"/>
      <w:lvlJc w:val="left"/>
      <w:pPr>
        <w:ind w:left="1366" w:hanging="257"/>
      </w:pPr>
      <w:rPr>
        <w:rFonts w:hint="default"/>
        <w:lang w:val="ru-RU" w:eastAsia="en-US" w:bidi="ar-SA"/>
      </w:rPr>
    </w:lvl>
    <w:lvl w:ilvl="2" w:tplc="40324EF8">
      <w:numFmt w:val="bullet"/>
      <w:lvlText w:val="•"/>
      <w:lvlJc w:val="left"/>
      <w:pPr>
        <w:ind w:left="2412" w:hanging="257"/>
      </w:pPr>
      <w:rPr>
        <w:rFonts w:hint="default"/>
        <w:lang w:val="ru-RU" w:eastAsia="en-US" w:bidi="ar-SA"/>
      </w:rPr>
    </w:lvl>
    <w:lvl w:ilvl="3" w:tplc="FD58ABA2">
      <w:numFmt w:val="bullet"/>
      <w:lvlText w:val="•"/>
      <w:lvlJc w:val="left"/>
      <w:pPr>
        <w:ind w:left="3459" w:hanging="257"/>
      </w:pPr>
      <w:rPr>
        <w:rFonts w:hint="default"/>
        <w:lang w:val="ru-RU" w:eastAsia="en-US" w:bidi="ar-SA"/>
      </w:rPr>
    </w:lvl>
    <w:lvl w:ilvl="4" w:tplc="10468F56">
      <w:numFmt w:val="bullet"/>
      <w:lvlText w:val="•"/>
      <w:lvlJc w:val="left"/>
      <w:pPr>
        <w:ind w:left="4505" w:hanging="257"/>
      </w:pPr>
      <w:rPr>
        <w:rFonts w:hint="default"/>
        <w:lang w:val="ru-RU" w:eastAsia="en-US" w:bidi="ar-SA"/>
      </w:rPr>
    </w:lvl>
    <w:lvl w:ilvl="5" w:tplc="6C768846">
      <w:numFmt w:val="bullet"/>
      <w:lvlText w:val="•"/>
      <w:lvlJc w:val="left"/>
      <w:pPr>
        <w:ind w:left="5552" w:hanging="257"/>
      </w:pPr>
      <w:rPr>
        <w:rFonts w:hint="default"/>
        <w:lang w:val="ru-RU" w:eastAsia="en-US" w:bidi="ar-SA"/>
      </w:rPr>
    </w:lvl>
    <w:lvl w:ilvl="6" w:tplc="848441D8">
      <w:numFmt w:val="bullet"/>
      <w:lvlText w:val="•"/>
      <w:lvlJc w:val="left"/>
      <w:pPr>
        <w:ind w:left="6598" w:hanging="257"/>
      </w:pPr>
      <w:rPr>
        <w:rFonts w:hint="default"/>
        <w:lang w:val="ru-RU" w:eastAsia="en-US" w:bidi="ar-SA"/>
      </w:rPr>
    </w:lvl>
    <w:lvl w:ilvl="7" w:tplc="62E2110A">
      <w:numFmt w:val="bullet"/>
      <w:lvlText w:val="•"/>
      <w:lvlJc w:val="left"/>
      <w:pPr>
        <w:ind w:left="7645" w:hanging="257"/>
      </w:pPr>
      <w:rPr>
        <w:rFonts w:hint="default"/>
        <w:lang w:val="ru-RU" w:eastAsia="en-US" w:bidi="ar-SA"/>
      </w:rPr>
    </w:lvl>
    <w:lvl w:ilvl="8" w:tplc="01F6946A">
      <w:numFmt w:val="bullet"/>
      <w:lvlText w:val="•"/>
      <w:lvlJc w:val="left"/>
      <w:pPr>
        <w:ind w:left="8691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1E4918E0"/>
    <w:multiLevelType w:val="hybridMultilevel"/>
    <w:tmpl w:val="EE584026"/>
    <w:lvl w:ilvl="0" w:tplc="49468DE0">
      <w:start w:val="1"/>
      <w:numFmt w:val="decimal"/>
      <w:lvlText w:val="%1."/>
      <w:lvlJc w:val="left"/>
      <w:pPr>
        <w:ind w:left="314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7AC46C">
      <w:numFmt w:val="bullet"/>
      <w:lvlText w:val="•"/>
      <w:lvlJc w:val="left"/>
      <w:pPr>
        <w:ind w:left="1366" w:hanging="278"/>
      </w:pPr>
      <w:rPr>
        <w:rFonts w:hint="default"/>
        <w:lang w:val="ru-RU" w:eastAsia="en-US" w:bidi="ar-SA"/>
      </w:rPr>
    </w:lvl>
    <w:lvl w:ilvl="2" w:tplc="062AE7B6">
      <w:numFmt w:val="bullet"/>
      <w:lvlText w:val="•"/>
      <w:lvlJc w:val="left"/>
      <w:pPr>
        <w:ind w:left="2412" w:hanging="278"/>
      </w:pPr>
      <w:rPr>
        <w:rFonts w:hint="default"/>
        <w:lang w:val="ru-RU" w:eastAsia="en-US" w:bidi="ar-SA"/>
      </w:rPr>
    </w:lvl>
    <w:lvl w:ilvl="3" w:tplc="D8C80CB6">
      <w:numFmt w:val="bullet"/>
      <w:lvlText w:val="•"/>
      <w:lvlJc w:val="left"/>
      <w:pPr>
        <w:ind w:left="3459" w:hanging="278"/>
      </w:pPr>
      <w:rPr>
        <w:rFonts w:hint="default"/>
        <w:lang w:val="ru-RU" w:eastAsia="en-US" w:bidi="ar-SA"/>
      </w:rPr>
    </w:lvl>
    <w:lvl w:ilvl="4" w:tplc="F266B894">
      <w:numFmt w:val="bullet"/>
      <w:lvlText w:val="•"/>
      <w:lvlJc w:val="left"/>
      <w:pPr>
        <w:ind w:left="4505" w:hanging="278"/>
      </w:pPr>
      <w:rPr>
        <w:rFonts w:hint="default"/>
        <w:lang w:val="ru-RU" w:eastAsia="en-US" w:bidi="ar-SA"/>
      </w:rPr>
    </w:lvl>
    <w:lvl w:ilvl="5" w:tplc="769E1D64">
      <w:numFmt w:val="bullet"/>
      <w:lvlText w:val="•"/>
      <w:lvlJc w:val="left"/>
      <w:pPr>
        <w:ind w:left="5552" w:hanging="278"/>
      </w:pPr>
      <w:rPr>
        <w:rFonts w:hint="default"/>
        <w:lang w:val="ru-RU" w:eastAsia="en-US" w:bidi="ar-SA"/>
      </w:rPr>
    </w:lvl>
    <w:lvl w:ilvl="6" w:tplc="E674A1FC">
      <w:numFmt w:val="bullet"/>
      <w:lvlText w:val="•"/>
      <w:lvlJc w:val="left"/>
      <w:pPr>
        <w:ind w:left="6598" w:hanging="278"/>
      </w:pPr>
      <w:rPr>
        <w:rFonts w:hint="default"/>
        <w:lang w:val="ru-RU" w:eastAsia="en-US" w:bidi="ar-SA"/>
      </w:rPr>
    </w:lvl>
    <w:lvl w:ilvl="7" w:tplc="C51EC718">
      <w:numFmt w:val="bullet"/>
      <w:lvlText w:val="•"/>
      <w:lvlJc w:val="left"/>
      <w:pPr>
        <w:ind w:left="7645" w:hanging="278"/>
      </w:pPr>
      <w:rPr>
        <w:rFonts w:hint="default"/>
        <w:lang w:val="ru-RU" w:eastAsia="en-US" w:bidi="ar-SA"/>
      </w:rPr>
    </w:lvl>
    <w:lvl w:ilvl="8" w:tplc="581A3926">
      <w:numFmt w:val="bullet"/>
      <w:lvlText w:val="•"/>
      <w:lvlJc w:val="left"/>
      <w:pPr>
        <w:ind w:left="8691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24E779DF"/>
    <w:multiLevelType w:val="hybridMultilevel"/>
    <w:tmpl w:val="8962F630"/>
    <w:lvl w:ilvl="0" w:tplc="25CA09B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34E386A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 w:tplc="9AB6BDE6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3" w:tplc="9488BED2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4" w:tplc="30BCE2C0">
      <w:numFmt w:val="bullet"/>
      <w:lvlText w:val="•"/>
      <w:lvlJc w:val="left"/>
      <w:pPr>
        <w:ind w:left="3462" w:hanging="360"/>
      </w:pPr>
      <w:rPr>
        <w:rFonts w:hint="default"/>
        <w:lang w:val="ru-RU" w:eastAsia="en-US" w:bidi="ar-SA"/>
      </w:rPr>
    </w:lvl>
    <w:lvl w:ilvl="5" w:tplc="70421C3C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6" w:tplc="6D20FA80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7" w:tplc="A79EF596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8" w:tplc="44EED12E">
      <w:numFmt w:val="bullet"/>
      <w:lvlText w:val="•"/>
      <w:lvlJc w:val="left"/>
      <w:pPr>
        <w:ind w:left="646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3CA121F"/>
    <w:multiLevelType w:val="hybridMultilevel"/>
    <w:tmpl w:val="9FDEA218"/>
    <w:lvl w:ilvl="0" w:tplc="14160A72">
      <w:start w:val="1"/>
      <w:numFmt w:val="decimal"/>
      <w:lvlText w:val="%1."/>
      <w:lvlJc w:val="left"/>
      <w:pPr>
        <w:ind w:left="668" w:hanging="355"/>
        <w:jc w:val="left"/>
      </w:pPr>
      <w:rPr>
        <w:rFonts w:hint="default"/>
        <w:b/>
        <w:bCs/>
        <w:spacing w:val="-1"/>
        <w:w w:val="100"/>
        <w:u w:val="single" w:color="000000"/>
        <w:lang w:val="ru-RU" w:eastAsia="en-US" w:bidi="ar-SA"/>
      </w:rPr>
    </w:lvl>
    <w:lvl w:ilvl="1" w:tplc="201C4AC2">
      <w:numFmt w:val="bullet"/>
      <w:lvlText w:val="•"/>
      <w:lvlJc w:val="left"/>
      <w:pPr>
        <w:ind w:left="2120" w:hanging="355"/>
      </w:pPr>
      <w:rPr>
        <w:rFonts w:hint="default"/>
        <w:lang w:val="ru-RU" w:eastAsia="en-US" w:bidi="ar-SA"/>
      </w:rPr>
    </w:lvl>
    <w:lvl w:ilvl="2" w:tplc="699AB03E">
      <w:numFmt w:val="bullet"/>
      <w:lvlText w:val="•"/>
      <w:lvlJc w:val="left"/>
      <w:pPr>
        <w:ind w:left="2459" w:hanging="355"/>
      </w:pPr>
      <w:rPr>
        <w:rFonts w:hint="default"/>
        <w:lang w:val="ru-RU" w:eastAsia="en-US" w:bidi="ar-SA"/>
      </w:rPr>
    </w:lvl>
    <w:lvl w:ilvl="3" w:tplc="E6EA2D04">
      <w:numFmt w:val="bullet"/>
      <w:lvlText w:val="•"/>
      <w:lvlJc w:val="left"/>
      <w:pPr>
        <w:ind w:left="2798" w:hanging="355"/>
      </w:pPr>
      <w:rPr>
        <w:rFonts w:hint="default"/>
        <w:lang w:val="ru-RU" w:eastAsia="en-US" w:bidi="ar-SA"/>
      </w:rPr>
    </w:lvl>
    <w:lvl w:ilvl="4" w:tplc="7C30D024">
      <w:numFmt w:val="bullet"/>
      <w:lvlText w:val="•"/>
      <w:lvlJc w:val="left"/>
      <w:pPr>
        <w:ind w:left="3137" w:hanging="355"/>
      </w:pPr>
      <w:rPr>
        <w:rFonts w:hint="default"/>
        <w:lang w:val="ru-RU" w:eastAsia="en-US" w:bidi="ar-SA"/>
      </w:rPr>
    </w:lvl>
    <w:lvl w:ilvl="5" w:tplc="8B0E3668">
      <w:numFmt w:val="bullet"/>
      <w:lvlText w:val="•"/>
      <w:lvlJc w:val="left"/>
      <w:pPr>
        <w:ind w:left="3477" w:hanging="355"/>
      </w:pPr>
      <w:rPr>
        <w:rFonts w:hint="default"/>
        <w:lang w:val="ru-RU" w:eastAsia="en-US" w:bidi="ar-SA"/>
      </w:rPr>
    </w:lvl>
    <w:lvl w:ilvl="6" w:tplc="BE900E34">
      <w:numFmt w:val="bullet"/>
      <w:lvlText w:val="•"/>
      <w:lvlJc w:val="left"/>
      <w:pPr>
        <w:ind w:left="3816" w:hanging="355"/>
      </w:pPr>
      <w:rPr>
        <w:rFonts w:hint="default"/>
        <w:lang w:val="ru-RU" w:eastAsia="en-US" w:bidi="ar-SA"/>
      </w:rPr>
    </w:lvl>
    <w:lvl w:ilvl="7" w:tplc="233C3CA2">
      <w:numFmt w:val="bullet"/>
      <w:lvlText w:val="•"/>
      <w:lvlJc w:val="left"/>
      <w:pPr>
        <w:ind w:left="4155" w:hanging="355"/>
      </w:pPr>
      <w:rPr>
        <w:rFonts w:hint="default"/>
        <w:lang w:val="ru-RU" w:eastAsia="en-US" w:bidi="ar-SA"/>
      </w:rPr>
    </w:lvl>
    <w:lvl w:ilvl="8" w:tplc="8D30F424">
      <w:numFmt w:val="bullet"/>
      <w:lvlText w:val="•"/>
      <w:lvlJc w:val="left"/>
      <w:pPr>
        <w:ind w:left="4494" w:hanging="355"/>
      </w:pPr>
      <w:rPr>
        <w:rFonts w:hint="default"/>
        <w:lang w:val="ru-RU" w:eastAsia="en-US" w:bidi="ar-SA"/>
      </w:rPr>
    </w:lvl>
  </w:abstractNum>
  <w:abstractNum w:abstractNumId="4" w15:restartNumberingAfterBreak="0">
    <w:nsid w:val="36E35D06"/>
    <w:multiLevelType w:val="hybridMultilevel"/>
    <w:tmpl w:val="FC6EBC50"/>
    <w:lvl w:ilvl="0" w:tplc="D3B4534E">
      <w:start w:val="1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1EA9F02">
      <w:numFmt w:val="bullet"/>
      <w:lvlText w:val="•"/>
      <w:lvlJc w:val="left"/>
      <w:pPr>
        <w:ind w:left="886" w:hanging="360"/>
      </w:pPr>
      <w:rPr>
        <w:rFonts w:hint="default"/>
        <w:lang w:val="ru-RU" w:eastAsia="en-US" w:bidi="ar-SA"/>
      </w:rPr>
    </w:lvl>
    <w:lvl w:ilvl="2" w:tplc="9E361DC6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3" w:tplc="BAF842FC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4" w:tplc="4CBE6EE0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5" w:tplc="0EA419CA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9F1454EA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7" w:tplc="E79E3E32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8" w:tplc="6F72FD5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ABE4D49"/>
    <w:multiLevelType w:val="hybridMultilevel"/>
    <w:tmpl w:val="7EBA22C4"/>
    <w:lvl w:ilvl="0" w:tplc="FD569AFC">
      <w:start w:val="1"/>
      <w:numFmt w:val="decimal"/>
      <w:lvlText w:val="%1."/>
      <w:lvlJc w:val="left"/>
      <w:pPr>
        <w:ind w:left="1034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522B41C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2" w:tplc="4B78BCBC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 w:tplc="0C30D7E8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 w:tplc="8EA83992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5" w:tplc="E2404F62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6" w:tplc="C5420B86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7" w:tplc="77300698">
      <w:numFmt w:val="bullet"/>
      <w:lvlText w:val="•"/>
      <w:lvlJc w:val="left"/>
      <w:pPr>
        <w:ind w:left="7861" w:hanging="360"/>
      </w:pPr>
      <w:rPr>
        <w:rFonts w:hint="default"/>
        <w:lang w:val="ru-RU" w:eastAsia="en-US" w:bidi="ar-SA"/>
      </w:rPr>
    </w:lvl>
    <w:lvl w:ilvl="8" w:tplc="3516E550">
      <w:numFmt w:val="bullet"/>
      <w:lvlText w:val="•"/>
      <w:lvlJc w:val="left"/>
      <w:pPr>
        <w:ind w:left="883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5ED68EF"/>
    <w:multiLevelType w:val="hybridMultilevel"/>
    <w:tmpl w:val="E6562B64"/>
    <w:lvl w:ilvl="0" w:tplc="084ED68E">
      <w:start w:val="1"/>
      <w:numFmt w:val="decimal"/>
      <w:lvlText w:val="%1."/>
      <w:lvlJc w:val="left"/>
      <w:pPr>
        <w:ind w:left="447" w:hanging="34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B665544">
      <w:numFmt w:val="bullet"/>
      <w:lvlText w:val="•"/>
      <w:lvlJc w:val="left"/>
      <w:pPr>
        <w:ind w:left="1192" w:hanging="340"/>
      </w:pPr>
      <w:rPr>
        <w:rFonts w:hint="default"/>
        <w:lang w:val="ru-RU" w:eastAsia="en-US" w:bidi="ar-SA"/>
      </w:rPr>
    </w:lvl>
    <w:lvl w:ilvl="2" w:tplc="9A24E662">
      <w:numFmt w:val="bullet"/>
      <w:lvlText w:val="•"/>
      <w:lvlJc w:val="left"/>
      <w:pPr>
        <w:ind w:left="1945" w:hanging="340"/>
      </w:pPr>
      <w:rPr>
        <w:rFonts w:hint="default"/>
        <w:lang w:val="ru-RU" w:eastAsia="en-US" w:bidi="ar-SA"/>
      </w:rPr>
    </w:lvl>
    <w:lvl w:ilvl="3" w:tplc="D1065D96">
      <w:numFmt w:val="bullet"/>
      <w:lvlText w:val="•"/>
      <w:lvlJc w:val="left"/>
      <w:pPr>
        <w:ind w:left="2698" w:hanging="340"/>
      </w:pPr>
      <w:rPr>
        <w:rFonts w:hint="default"/>
        <w:lang w:val="ru-RU" w:eastAsia="en-US" w:bidi="ar-SA"/>
      </w:rPr>
    </w:lvl>
    <w:lvl w:ilvl="4" w:tplc="DF741672">
      <w:numFmt w:val="bullet"/>
      <w:lvlText w:val="•"/>
      <w:lvlJc w:val="left"/>
      <w:pPr>
        <w:ind w:left="3450" w:hanging="340"/>
      </w:pPr>
      <w:rPr>
        <w:rFonts w:hint="default"/>
        <w:lang w:val="ru-RU" w:eastAsia="en-US" w:bidi="ar-SA"/>
      </w:rPr>
    </w:lvl>
    <w:lvl w:ilvl="5" w:tplc="6B38D256">
      <w:numFmt w:val="bullet"/>
      <w:lvlText w:val="•"/>
      <w:lvlJc w:val="left"/>
      <w:pPr>
        <w:ind w:left="4203" w:hanging="340"/>
      </w:pPr>
      <w:rPr>
        <w:rFonts w:hint="default"/>
        <w:lang w:val="ru-RU" w:eastAsia="en-US" w:bidi="ar-SA"/>
      </w:rPr>
    </w:lvl>
    <w:lvl w:ilvl="6" w:tplc="D03AD072">
      <w:numFmt w:val="bullet"/>
      <w:lvlText w:val="•"/>
      <w:lvlJc w:val="left"/>
      <w:pPr>
        <w:ind w:left="4956" w:hanging="340"/>
      </w:pPr>
      <w:rPr>
        <w:rFonts w:hint="default"/>
        <w:lang w:val="ru-RU" w:eastAsia="en-US" w:bidi="ar-SA"/>
      </w:rPr>
    </w:lvl>
    <w:lvl w:ilvl="7" w:tplc="212A8F6E">
      <w:numFmt w:val="bullet"/>
      <w:lvlText w:val="•"/>
      <w:lvlJc w:val="left"/>
      <w:pPr>
        <w:ind w:left="5708" w:hanging="340"/>
      </w:pPr>
      <w:rPr>
        <w:rFonts w:hint="default"/>
        <w:lang w:val="ru-RU" w:eastAsia="en-US" w:bidi="ar-SA"/>
      </w:rPr>
    </w:lvl>
    <w:lvl w:ilvl="8" w:tplc="03784DA2">
      <w:numFmt w:val="bullet"/>
      <w:lvlText w:val="•"/>
      <w:lvlJc w:val="left"/>
      <w:pPr>
        <w:ind w:left="6461" w:hanging="340"/>
      </w:pPr>
      <w:rPr>
        <w:rFonts w:hint="default"/>
        <w:lang w:val="ru-RU" w:eastAsia="en-US" w:bidi="ar-SA"/>
      </w:rPr>
    </w:lvl>
  </w:abstractNum>
  <w:abstractNum w:abstractNumId="7" w15:restartNumberingAfterBreak="0">
    <w:nsid w:val="4D61368A"/>
    <w:multiLevelType w:val="hybridMultilevel"/>
    <w:tmpl w:val="1234CE5A"/>
    <w:lvl w:ilvl="0" w:tplc="D7D24A28">
      <w:start w:val="2"/>
      <w:numFmt w:val="upperRoman"/>
      <w:lvlText w:val="%1."/>
      <w:lvlJc w:val="left"/>
      <w:pPr>
        <w:ind w:left="568" w:hanging="256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3"/>
        <w:szCs w:val="23"/>
        <w:lang w:val="ru-RU" w:eastAsia="en-US" w:bidi="ar-SA"/>
      </w:rPr>
    </w:lvl>
    <w:lvl w:ilvl="1" w:tplc="51FA4402">
      <w:start w:val="1"/>
      <w:numFmt w:val="upperRoman"/>
      <w:lvlText w:val="%2."/>
      <w:lvlJc w:val="left"/>
      <w:pPr>
        <w:ind w:left="3280" w:hanging="2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3FA6F4E">
      <w:numFmt w:val="bullet"/>
      <w:lvlText w:val="•"/>
      <w:lvlJc w:val="left"/>
      <w:pPr>
        <w:ind w:left="4113" w:hanging="201"/>
      </w:pPr>
      <w:rPr>
        <w:rFonts w:hint="default"/>
        <w:lang w:val="ru-RU" w:eastAsia="en-US" w:bidi="ar-SA"/>
      </w:rPr>
    </w:lvl>
    <w:lvl w:ilvl="3" w:tplc="9432EAE2">
      <w:numFmt w:val="bullet"/>
      <w:lvlText w:val="•"/>
      <w:lvlJc w:val="left"/>
      <w:pPr>
        <w:ind w:left="4947" w:hanging="201"/>
      </w:pPr>
      <w:rPr>
        <w:rFonts w:hint="default"/>
        <w:lang w:val="ru-RU" w:eastAsia="en-US" w:bidi="ar-SA"/>
      </w:rPr>
    </w:lvl>
    <w:lvl w:ilvl="4" w:tplc="948AE706">
      <w:numFmt w:val="bullet"/>
      <w:lvlText w:val="•"/>
      <w:lvlJc w:val="left"/>
      <w:pPr>
        <w:ind w:left="5781" w:hanging="201"/>
      </w:pPr>
      <w:rPr>
        <w:rFonts w:hint="default"/>
        <w:lang w:val="ru-RU" w:eastAsia="en-US" w:bidi="ar-SA"/>
      </w:rPr>
    </w:lvl>
    <w:lvl w:ilvl="5" w:tplc="712C33CC">
      <w:numFmt w:val="bullet"/>
      <w:lvlText w:val="•"/>
      <w:lvlJc w:val="left"/>
      <w:pPr>
        <w:ind w:left="6615" w:hanging="201"/>
      </w:pPr>
      <w:rPr>
        <w:rFonts w:hint="default"/>
        <w:lang w:val="ru-RU" w:eastAsia="en-US" w:bidi="ar-SA"/>
      </w:rPr>
    </w:lvl>
    <w:lvl w:ilvl="6" w:tplc="908CCB14">
      <w:numFmt w:val="bullet"/>
      <w:lvlText w:val="•"/>
      <w:lvlJc w:val="left"/>
      <w:pPr>
        <w:ind w:left="7449" w:hanging="201"/>
      </w:pPr>
      <w:rPr>
        <w:rFonts w:hint="default"/>
        <w:lang w:val="ru-RU" w:eastAsia="en-US" w:bidi="ar-SA"/>
      </w:rPr>
    </w:lvl>
    <w:lvl w:ilvl="7" w:tplc="6CF099D8">
      <w:numFmt w:val="bullet"/>
      <w:lvlText w:val="•"/>
      <w:lvlJc w:val="left"/>
      <w:pPr>
        <w:ind w:left="8282" w:hanging="201"/>
      </w:pPr>
      <w:rPr>
        <w:rFonts w:hint="default"/>
        <w:lang w:val="ru-RU" w:eastAsia="en-US" w:bidi="ar-SA"/>
      </w:rPr>
    </w:lvl>
    <w:lvl w:ilvl="8" w:tplc="7EB6730E">
      <w:numFmt w:val="bullet"/>
      <w:lvlText w:val="•"/>
      <w:lvlJc w:val="left"/>
      <w:pPr>
        <w:ind w:left="9116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510164CB"/>
    <w:multiLevelType w:val="hybridMultilevel"/>
    <w:tmpl w:val="0B68D2AC"/>
    <w:lvl w:ilvl="0" w:tplc="CB4CD062">
      <w:start w:val="1"/>
      <w:numFmt w:val="decimal"/>
      <w:lvlText w:val="%1."/>
      <w:lvlJc w:val="left"/>
      <w:pPr>
        <w:ind w:left="107" w:hanging="34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0D07006">
      <w:numFmt w:val="bullet"/>
      <w:lvlText w:val="•"/>
      <w:lvlJc w:val="left"/>
      <w:pPr>
        <w:ind w:left="886" w:hanging="340"/>
      </w:pPr>
      <w:rPr>
        <w:rFonts w:hint="default"/>
        <w:lang w:val="ru-RU" w:eastAsia="en-US" w:bidi="ar-SA"/>
      </w:rPr>
    </w:lvl>
    <w:lvl w:ilvl="2" w:tplc="333E612C">
      <w:numFmt w:val="bullet"/>
      <w:lvlText w:val="•"/>
      <w:lvlJc w:val="left"/>
      <w:pPr>
        <w:ind w:left="1673" w:hanging="340"/>
      </w:pPr>
      <w:rPr>
        <w:rFonts w:hint="default"/>
        <w:lang w:val="ru-RU" w:eastAsia="en-US" w:bidi="ar-SA"/>
      </w:rPr>
    </w:lvl>
    <w:lvl w:ilvl="3" w:tplc="3BFA7480">
      <w:numFmt w:val="bullet"/>
      <w:lvlText w:val="•"/>
      <w:lvlJc w:val="left"/>
      <w:pPr>
        <w:ind w:left="2460" w:hanging="340"/>
      </w:pPr>
      <w:rPr>
        <w:rFonts w:hint="default"/>
        <w:lang w:val="ru-RU" w:eastAsia="en-US" w:bidi="ar-SA"/>
      </w:rPr>
    </w:lvl>
    <w:lvl w:ilvl="4" w:tplc="D2BE6176">
      <w:numFmt w:val="bullet"/>
      <w:lvlText w:val="•"/>
      <w:lvlJc w:val="left"/>
      <w:pPr>
        <w:ind w:left="3246" w:hanging="340"/>
      </w:pPr>
      <w:rPr>
        <w:rFonts w:hint="default"/>
        <w:lang w:val="ru-RU" w:eastAsia="en-US" w:bidi="ar-SA"/>
      </w:rPr>
    </w:lvl>
    <w:lvl w:ilvl="5" w:tplc="6A7A3EE4">
      <w:numFmt w:val="bullet"/>
      <w:lvlText w:val="•"/>
      <w:lvlJc w:val="left"/>
      <w:pPr>
        <w:ind w:left="4033" w:hanging="340"/>
      </w:pPr>
      <w:rPr>
        <w:rFonts w:hint="default"/>
        <w:lang w:val="ru-RU" w:eastAsia="en-US" w:bidi="ar-SA"/>
      </w:rPr>
    </w:lvl>
    <w:lvl w:ilvl="6" w:tplc="0352A398">
      <w:numFmt w:val="bullet"/>
      <w:lvlText w:val="•"/>
      <w:lvlJc w:val="left"/>
      <w:pPr>
        <w:ind w:left="4820" w:hanging="340"/>
      </w:pPr>
      <w:rPr>
        <w:rFonts w:hint="default"/>
        <w:lang w:val="ru-RU" w:eastAsia="en-US" w:bidi="ar-SA"/>
      </w:rPr>
    </w:lvl>
    <w:lvl w:ilvl="7" w:tplc="7C0E83E6">
      <w:numFmt w:val="bullet"/>
      <w:lvlText w:val="•"/>
      <w:lvlJc w:val="left"/>
      <w:pPr>
        <w:ind w:left="5606" w:hanging="340"/>
      </w:pPr>
      <w:rPr>
        <w:rFonts w:hint="default"/>
        <w:lang w:val="ru-RU" w:eastAsia="en-US" w:bidi="ar-SA"/>
      </w:rPr>
    </w:lvl>
    <w:lvl w:ilvl="8" w:tplc="A6AEDA22">
      <w:numFmt w:val="bullet"/>
      <w:lvlText w:val="•"/>
      <w:lvlJc w:val="left"/>
      <w:pPr>
        <w:ind w:left="6393" w:hanging="340"/>
      </w:pPr>
      <w:rPr>
        <w:rFonts w:hint="default"/>
        <w:lang w:val="ru-RU" w:eastAsia="en-US" w:bidi="ar-SA"/>
      </w:rPr>
    </w:lvl>
  </w:abstractNum>
  <w:abstractNum w:abstractNumId="9" w15:restartNumberingAfterBreak="0">
    <w:nsid w:val="54DE1BE4"/>
    <w:multiLevelType w:val="hybridMultilevel"/>
    <w:tmpl w:val="4EF46FDC"/>
    <w:lvl w:ilvl="0" w:tplc="B338F752">
      <w:start w:val="1"/>
      <w:numFmt w:val="decimal"/>
      <w:lvlText w:val="%1."/>
      <w:lvlJc w:val="left"/>
      <w:pPr>
        <w:ind w:left="782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8CAD42">
      <w:numFmt w:val="bullet"/>
      <w:lvlText w:val="•"/>
      <w:lvlJc w:val="left"/>
      <w:pPr>
        <w:ind w:left="1780" w:hanging="468"/>
      </w:pPr>
      <w:rPr>
        <w:rFonts w:hint="default"/>
        <w:lang w:val="ru-RU" w:eastAsia="en-US" w:bidi="ar-SA"/>
      </w:rPr>
    </w:lvl>
    <w:lvl w:ilvl="2" w:tplc="41BC2DC6">
      <w:numFmt w:val="bullet"/>
      <w:lvlText w:val="•"/>
      <w:lvlJc w:val="left"/>
      <w:pPr>
        <w:ind w:left="2780" w:hanging="468"/>
      </w:pPr>
      <w:rPr>
        <w:rFonts w:hint="default"/>
        <w:lang w:val="ru-RU" w:eastAsia="en-US" w:bidi="ar-SA"/>
      </w:rPr>
    </w:lvl>
    <w:lvl w:ilvl="3" w:tplc="7E0E7C82">
      <w:numFmt w:val="bullet"/>
      <w:lvlText w:val="•"/>
      <w:lvlJc w:val="left"/>
      <w:pPr>
        <w:ind w:left="3781" w:hanging="468"/>
      </w:pPr>
      <w:rPr>
        <w:rFonts w:hint="default"/>
        <w:lang w:val="ru-RU" w:eastAsia="en-US" w:bidi="ar-SA"/>
      </w:rPr>
    </w:lvl>
    <w:lvl w:ilvl="4" w:tplc="24E0017C">
      <w:numFmt w:val="bullet"/>
      <w:lvlText w:val="•"/>
      <w:lvlJc w:val="left"/>
      <w:pPr>
        <w:ind w:left="4781" w:hanging="468"/>
      </w:pPr>
      <w:rPr>
        <w:rFonts w:hint="default"/>
        <w:lang w:val="ru-RU" w:eastAsia="en-US" w:bidi="ar-SA"/>
      </w:rPr>
    </w:lvl>
    <w:lvl w:ilvl="5" w:tplc="51A4807E">
      <w:numFmt w:val="bullet"/>
      <w:lvlText w:val="•"/>
      <w:lvlJc w:val="left"/>
      <w:pPr>
        <w:ind w:left="5782" w:hanging="468"/>
      </w:pPr>
      <w:rPr>
        <w:rFonts w:hint="default"/>
        <w:lang w:val="ru-RU" w:eastAsia="en-US" w:bidi="ar-SA"/>
      </w:rPr>
    </w:lvl>
    <w:lvl w:ilvl="6" w:tplc="E9AAD0AE">
      <w:numFmt w:val="bullet"/>
      <w:lvlText w:val="•"/>
      <w:lvlJc w:val="left"/>
      <w:pPr>
        <w:ind w:left="6782" w:hanging="468"/>
      </w:pPr>
      <w:rPr>
        <w:rFonts w:hint="default"/>
        <w:lang w:val="ru-RU" w:eastAsia="en-US" w:bidi="ar-SA"/>
      </w:rPr>
    </w:lvl>
    <w:lvl w:ilvl="7" w:tplc="3E906FE6">
      <w:numFmt w:val="bullet"/>
      <w:lvlText w:val="•"/>
      <w:lvlJc w:val="left"/>
      <w:pPr>
        <w:ind w:left="7783" w:hanging="468"/>
      </w:pPr>
      <w:rPr>
        <w:rFonts w:hint="default"/>
        <w:lang w:val="ru-RU" w:eastAsia="en-US" w:bidi="ar-SA"/>
      </w:rPr>
    </w:lvl>
    <w:lvl w:ilvl="8" w:tplc="276A985C">
      <w:numFmt w:val="bullet"/>
      <w:lvlText w:val="•"/>
      <w:lvlJc w:val="left"/>
      <w:pPr>
        <w:ind w:left="8783" w:hanging="468"/>
      </w:pPr>
      <w:rPr>
        <w:rFonts w:hint="default"/>
        <w:lang w:val="ru-RU" w:eastAsia="en-US" w:bidi="ar-SA"/>
      </w:rPr>
    </w:lvl>
  </w:abstractNum>
  <w:abstractNum w:abstractNumId="10" w15:restartNumberingAfterBreak="0">
    <w:nsid w:val="65D27015"/>
    <w:multiLevelType w:val="hybridMultilevel"/>
    <w:tmpl w:val="3E546B9E"/>
    <w:lvl w:ilvl="0" w:tplc="024EEC92">
      <w:start w:val="1"/>
      <w:numFmt w:val="decimal"/>
      <w:lvlText w:val="%1."/>
      <w:lvlJc w:val="left"/>
      <w:pPr>
        <w:ind w:left="24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8469D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2" w:tplc="0BDAE556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3" w:tplc="A5C4E934">
      <w:numFmt w:val="bullet"/>
      <w:lvlText w:val="•"/>
      <w:lvlJc w:val="left"/>
      <w:pPr>
        <w:ind w:left="4971" w:hanging="360"/>
      </w:pPr>
      <w:rPr>
        <w:rFonts w:hint="default"/>
        <w:lang w:val="ru-RU" w:eastAsia="en-US" w:bidi="ar-SA"/>
      </w:rPr>
    </w:lvl>
    <w:lvl w:ilvl="4" w:tplc="12A803AA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5" w:tplc="E2AEC0A2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6" w:tplc="7FA2E7F4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7" w:tplc="2E420304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8" w:tplc="FDDCA4E0">
      <w:numFmt w:val="bullet"/>
      <w:lvlText w:val="•"/>
      <w:lvlJc w:val="left"/>
      <w:pPr>
        <w:ind w:left="912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4B383D"/>
    <w:multiLevelType w:val="hybridMultilevel"/>
    <w:tmpl w:val="60F030B2"/>
    <w:lvl w:ilvl="0" w:tplc="7B7835F4">
      <w:numFmt w:val="bullet"/>
      <w:lvlText w:val=""/>
      <w:lvlJc w:val="left"/>
      <w:pPr>
        <w:ind w:left="314" w:hanging="3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2CD24E">
      <w:numFmt w:val="bullet"/>
      <w:lvlText w:val="•"/>
      <w:lvlJc w:val="left"/>
      <w:pPr>
        <w:ind w:left="1366" w:hanging="340"/>
      </w:pPr>
      <w:rPr>
        <w:rFonts w:hint="default"/>
        <w:lang w:val="ru-RU" w:eastAsia="en-US" w:bidi="ar-SA"/>
      </w:rPr>
    </w:lvl>
    <w:lvl w:ilvl="2" w:tplc="7BB0A58E">
      <w:numFmt w:val="bullet"/>
      <w:lvlText w:val="•"/>
      <w:lvlJc w:val="left"/>
      <w:pPr>
        <w:ind w:left="2412" w:hanging="340"/>
      </w:pPr>
      <w:rPr>
        <w:rFonts w:hint="default"/>
        <w:lang w:val="ru-RU" w:eastAsia="en-US" w:bidi="ar-SA"/>
      </w:rPr>
    </w:lvl>
    <w:lvl w:ilvl="3" w:tplc="B4187E06">
      <w:numFmt w:val="bullet"/>
      <w:lvlText w:val="•"/>
      <w:lvlJc w:val="left"/>
      <w:pPr>
        <w:ind w:left="3459" w:hanging="340"/>
      </w:pPr>
      <w:rPr>
        <w:rFonts w:hint="default"/>
        <w:lang w:val="ru-RU" w:eastAsia="en-US" w:bidi="ar-SA"/>
      </w:rPr>
    </w:lvl>
    <w:lvl w:ilvl="4" w:tplc="3CB436C8">
      <w:numFmt w:val="bullet"/>
      <w:lvlText w:val="•"/>
      <w:lvlJc w:val="left"/>
      <w:pPr>
        <w:ind w:left="4505" w:hanging="340"/>
      </w:pPr>
      <w:rPr>
        <w:rFonts w:hint="default"/>
        <w:lang w:val="ru-RU" w:eastAsia="en-US" w:bidi="ar-SA"/>
      </w:rPr>
    </w:lvl>
    <w:lvl w:ilvl="5" w:tplc="E8500472">
      <w:numFmt w:val="bullet"/>
      <w:lvlText w:val="•"/>
      <w:lvlJc w:val="left"/>
      <w:pPr>
        <w:ind w:left="5552" w:hanging="340"/>
      </w:pPr>
      <w:rPr>
        <w:rFonts w:hint="default"/>
        <w:lang w:val="ru-RU" w:eastAsia="en-US" w:bidi="ar-SA"/>
      </w:rPr>
    </w:lvl>
    <w:lvl w:ilvl="6" w:tplc="E132FAA8">
      <w:numFmt w:val="bullet"/>
      <w:lvlText w:val="•"/>
      <w:lvlJc w:val="left"/>
      <w:pPr>
        <w:ind w:left="6598" w:hanging="340"/>
      </w:pPr>
      <w:rPr>
        <w:rFonts w:hint="default"/>
        <w:lang w:val="ru-RU" w:eastAsia="en-US" w:bidi="ar-SA"/>
      </w:rPr>
    </w:lvl>
    <w:lvl w:ilvl="7" w:tplc="BBDEB220">
      <w:numFmt w:val="bullet"/>
      <w:lvlText w:val="•"/>
      <w:lvlJc w:val="left"/>
      <w:pPr>
        <w:ind w:left="7645" w:hanging="340"/>
      </w:pPr>
      <w:rPr>
        <w:rFonts w:hint="default"/>
        <w:lang w:val="ru-RU" w:eastAsia="en-US" w:bidi="ar-SA"/>
      </w:rPr>
    </w:lvl>
    <w:lvl w:ilvl="8" w:tplc="E2F0BA60">
      <w:numFmt w:val="bullet"/>
      <w:lvlText w:val="•"/>
      <w:lvlJc w:val="left"/>
      <w:pPr>
        <w:ind w:left="8691" w:hanging="3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73B0"/>
    <w:rsid w:val="00712CB3"/>
    <w:rsid w:val="00740E44"/>
    <w:rsid w:val="00C7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3F3D56"/>
  <w15:docId w15:val="{F4C16426-6A4A-4540-9532-0EA3B94F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8" w:hanging="355"/>
      <w:jc w:val="both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spacing w:line="275" w:lineRule="exact"/>
      <w:ind w:left="31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3"/>
      <w:ind w:left="4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3329</Words>
  <Characters>18978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2022-12-06T16:58:00Z</dcterms:created>
  <dcterms:modified xsi:type="dcterms:W3CDTF">2022-12-06T17:05:00Z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2022-12-06T00:00:00Z</vt:filetime>
  </property>
</Properties>
</file>